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6B22C7" w:rsidRPr="006B22C7" w:rsidTr="00C34085">
        <w:tc>
          <w:tcPr>
            <w:tcW w:w="4590" w:type="dxa"/>
          </w:tcPr>
          <w:p w:rsidR="00E35A8B" w:rsidRPr="006B22C7" w:rsidRDefault="00E35A8B" w:rsidP="00C3408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6B22C7">
              <w:rPr>
                <w:color w:val="000000" w:themeColor="text1"/>
                <w:sz w:val="28"/>
                <w:szCs w:val="28"/>
                <w:lang w:val="pt-BR"/>
              </w:rPr>
              <w:t>PHÒNG GD-ĐT QUẬN ĐỐNG ĐA</w:t>
            </w:r>
          </w:p>
          <w:p w:rsidR="00E35A8B" w:rsidRPr="006B22C7" w:rsidRDefault="00E35A8B" w:rsidP="00C340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  <w:lang w:val="pt-BR"/>
              </w:rPr>
              <w:t>TRƯỜNG THCS HUY VĂN</w:t>
            </w:r>
          </w:p>
          <w:p w:rsidR="00E35A8B" w:rsidRPr="006B22C7" w:rsidRDefault="00E35A8B" w:rsidP="00C340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6B22C7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6520B" wp14:editId="2D76393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cwJQIAAEEEAAAOAAAAZHJzL2Uyb0RvYy54bWysU02P2yAQvVfqf0DcE9ups8la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J3OJrMpRvR6lpAiUIRAY53/wHWPwqTEUqhg&#10;ICnI4dl5SAKgV0jYVnotpIxNIBUagHwyS9MY4bQULJwGnLPtrpIWHUjoo/gFS4DtDmb1XrHI1nHC&#10;Vpe5J0Ke54CXKvBBLqDnMjs3yrfH9HE1X83zUT55WI3ytK5H79dVPnpYZ7Np/a6uqjr7HqRledEJ&#10;xrgK6q5Nm+V/1xSX53Nut1vb3nxI7tljiiD2+o+iY1lDJc89sdPstLHBjVBh6NMIvryp8BB+XUfU&#10;z5e//AE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D3MhcwJQIAAEE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E35A8B" w:rsidRPr="006B22C7" w:rsidRDefault="00E35A8B" w:rsidP="00C3408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:rsidR="00E35A8B" w:rsidRPr="006B22C7" w:rsidRDefault="00E35A8B" w:rsidP="00E35A8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NỘI DUNG ÔN TẬP – MÔN LỊCH SỬ 9</w:t>
      </w:r>
    </w:p>
    <w:p w:rsidR="00E35A8B" w:rsidRPr="006B22C7" w:rsidRDefault="00E35A8B" w:rsidP="00E35A8B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B22C7">
        <w:rPr>
          <w:b/>
          <w:i/>
          <w:color w:val="000000" w:themeColor="text1"/>
          <w:sz w:val="28"/>
          <w:szCs w:val="28"/>
        </w:rPr>
        <w:t xml:space="preserve">(Trong thời gian học sinh nghỉ học phòng dịch COVID-19 </w:t>
      </w:r>
    </w:p>
    <w:p w:rsidR="00E35A8B" w:rsidRPr="006B22C7" w:rsidRDefault="006B22C7" w:rsidP="00E35A8B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từ 01/</w:t>
      </w:r>
      <w:r w:rsidR="006E4864">
        <w:rPr>
          <w:b/>
          <w:i/>
          <w:color w:val="000000" w:themeColor="text1"/>
          <w:sz w:val="28"/>
          <w:szCs w:val="28"/>
        </w:rPr>
        <w:t>0</w:t>
      </w:r>
      <w:r>
        <w:rPr>
          <w:b/>
          <w:i/>
          <w:color w:val="000000" w:themeColor="text1"/>
          <w:sz w:val="28"/>
          <w:szCs w:val="28"/>
        </w:rPr>
        <w:t>3 đến hết 08/03</w:t>
      </w:r>
      <w:r w:rsidR="00E35A8B" w:rsidRPr="006B22C7">
        <w:rPr>
          <w:b/>
          <w:i/>
          <w:color w:val="000000" w:themeColor="text1"/>
          <w:sz w:val="28"/>
          <w:szCs w:val="28"/>
        </w:rPr>
        <w:t>)</w:t>
      </w:r>
    </w:p>
    <w:p w:rsidR="00E35A8B" w:rsidRPr="006B22C7" w:rsidRDefault="00E35A8B" w:rsidP="007F2BDF">
      <w:pPr>
        <w:jc w:val="both"/>
        <w:rPr>
          <w:b/>
          <w:color w:val="000000" w:themeColor="text1"/>
          <w:sz w:val="28"/>
          <w:szCs w:val="28"/>
          <w:lang w:val="nl-NL"/>
        </w:rPr>
      </w:pPr>
    </w:p>
    <w:p w:rsidR="007F2BDF" w:rsidRPr="006B22C7" w:rsidRDefault="007F2BDF" w:rsidP="007F2BDF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6B22C7">
        <w:rPr>
          <w:b/>
          <w:color w:val="000000" w:themeColor="text1"/>
          <w:sz w:val="28"/>
          <w:szCs w:val="28"/>
          <w:lang w:val="nl-NL"/>
        </w:rPr>
        <w:t xml:space="preserve">Hãy khoanh tròn vào chữ cái đầu trước những câu câu trả lời đúng </w:t>
      </w:r>
    </w:p>
    <w:p w:rsidR="007F2BDF" w:rsidRPr="006B22C7" w:rsidRDefault="007F2BDF" w:rsidP="007F2BDF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6B22C7">
        <w:rPr>
          <w:color w:val="000000" w:themeColor="text1"/>
          <w:sz w:val="28"/>
          <w:szCs w:val="28"/>
          <w:lang w:val="nl-NL"/>
        </w:rPr>
        <w:t>(V</w:t>
      </w:r>
      <w:r w:rsidR="00E35A8B" w:rsidRPr="006B22C7">
        <w:rPr>
          <w:color w:val="000000" w:themeColor="text1"/>
          <w:sz w:val="28"/>
          <w:szCs w:val="28"/>
          <w:lang w:val="nl-NL"/>
        </w:rPr>
        <w:t>ới mỗi câu trả lời đúng được 0,</w:t>
      </w:r>
      <w:r w:rsidRPr="006B22C7">
        <w:rPr>
          <w:color w:val="000000" w:themeColor="text1"/>
          <w:sz w:val="28"/>
          <w:szCs w:val="28"/>
          <w:lang w:val="nl-NL"/>
        </w:rPr>
        <w:t>5 điểm)</w:t>
      </w:r>
      <w:r w:rsidRPr="006B22C7">
        <w:rPr>
          <w:b/>
          <w:color w:val="000000" w:themeColor="text1"/>
          <w:sz w:val="28"/>
          <w:szCs w:val="28"/>
          <w:lang w:val="nl-NL"/>
        </w:rPr>
        <w:t>.</w:t>
      </w:r>
    </w:p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</w:t>
      </w:r>
      <w:r w:rsidRPr="006B22C7">
        <w:rPr>
          <w:b/>
          <w:color w:val="000000" w:themeColor="text1"/>
          <w:sz w:val="28"/>
          <w:szCs w:val="28"/>
        </w:rPr>
        <w:t>: Sau chiến tranh thế giới thứ nhất, xã hội Việt Nam phân hóa thành mấy giai tầng?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22C7" w:rsidRPr="006B22C7" w:rsidTr="004053A2">
        <w:tc>
          <w:tcPr>
            <w:tcW w:w="125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3 giai tầng</w:t>
            </w:r>
          </w:p>
        </w:tc>
        <w:tc>
          <w:tcPr>
            <w:tcW w:w="125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4 giai tầng.</w:t>
            </w:r>
          </w:p>
        </w:tc>
        <w:tc>
          <w:tcPr>
            <w:tcW w:w="125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5 giai tầng.</w:t>
            </w:r>
          </w:p>
        </w:tc>
        <w:tc>
          <w:tcPr>
            <w:tcW w:w="125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6 giai tầng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2</w:t>
      </w:r>
      <w:r w:rsidRPr="006B22C7">
        <w:rPr>
          <w:b/>
          <w:color w:val="000000" w:themeColor="text1"/>
          <w:sz w:val="28"/>
          <w:szCs w:val="28"/>
        </w:rPr>
        <w:t>: Trong những năm 1919-1929, chính sách nào được thực dân Pháp thực hiện chủ yếu ở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Khai thác thuộc địa lần thứ nhất.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Khai thác thuộc địa lần thứ hai.</w:t>
            </w:r>
          </w:p>
        </w:tc>
      </w:tr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Chính sách “tố cộng, diệt cộng”.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Chính sách “khai hóa văn minh”.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3</w:t>
      </w:r>
      <w:r w:rsidRPr="006B22C7">
        <w:rPr>
          <w:b/>
          <w:color w:val="000000" w:themeColor="text1"/>
          <w:sz w:val="28"/>
          <w:szCs w:val="28"/>
        </w:rPr>
        <w:t>: Thành tựu của cuộc các mạng khoa học – kĩ thuật từ năm 1945 đến nay có điểm hạn chế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làm cho đời sống vật chất của con người tốt hơn.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làm cho đời sống tinh thần của con người ngày càng tốt đẹp.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tạo ra những loại vũ khí hủy diệt.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tạo ra những công cụ sản xuất mới và nguồn năng lượng mới.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4</w:t>
      </w:r>
      <w:r w:rsidRPr="006B22C7">
        <w:rPr>
          <w:b/>
          <w:color w:val="000000" w:themeColor="text1"/>
          <w:sz w:val="28"/>
          <w:szCs w:val="28"/>
        </w:rPr>
        <w:t>: Hãy cho biết trong việc thực hiện “Chiến lược toàn cầu”  Mĩ gặp thất bại tiêu biểu ở quốc gia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Chiến tranh Việt Nam.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Chiến tranh Trung Quốc.</w:t>
            </w:r>
          </w:p>
        </w:tc>
      </w:tr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Chiến tranh Triều Tiên.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Không thể cấm vân được Cu-ba.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5</w:t>
      </w:r>
      <w:r w:rsidRPr="006B22C7">
        <w:rPr>
          <w:b/>
          <w:color w:val="000000" w:themeColor="text1"/>
          <w:sz w:val="28"/>
          <w:szCs w:val="28"/>
        </w:rPr>
        <w:t>: Công lao đầu tiên của Nguyễn Ái Quốc đối với cách mạng Việt Nam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Gửi “Bản yêu sách của nhân dân An Nam” đến Hội nghị Vecxai (Pháp).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Thành lập Hội Việt Nam cách mạng thanh niên.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Truyền bá chủ nghĩa Mác – Lênin vào Việt Nam.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Tìm ra con đường cứu nước đúng đắn.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6</w:t>
      </w:r>
      <w:r w:rsidRPr="006B22C7">
        <w:rPr>
          <w:b/>
          <w:color w:val="000000" w:themeColor="text1"/>
          <w:sz w:val="28"/>
          <w:szCs w:val="28"/>
        </w:rPr>
        <w:t>: Cơ quan ngôn luận của Hội Việt Nam cách mạng thanh niên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báo Thanh niên.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tác phẩm “Đường cách mệnh”.</w:t>
            </w:r>
          </w:p>
        </w:tc>
      </w:tr>
      <w:tr w:rsidR="006B22C7" w:rsidRPr="006B22C7" w:rsidTr="004053A2"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Báo “Người cùng khổ”.</w:t>
            </w:r>
          </w:p>
        </w:tc>
        <w:tc>
          <w:tcPr>
            <w:tcW w:w="25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 xml:space="preserve">tác phẩm “Bản án chế độ thực dân </w:t>
            </w:r>
            <w:r w:rsidRPr="006B22C7">
              <w:rPr>
                <w:color w:val="000000" w:themeColor="text1"/>
                <w:sz w:val="28"/>
                <w:szCs w:val="28"/>
              </w:rPr>
              <w:lastRenderedPageBreak/>
              <w:t>Pháp”.</w:t>
            </w:r>
          </w:p>
        </w:tc>
      </w:tr>
    </w:tbl>
    <w:p w:rsidR="004053A2" w:rsidRPr="006B22C7" w:rsidRDefault="004053A2" w:rsidP="004053A2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lastRenderedPageBreak/>
        <w:t>Câu 7</w:t>
      </w:r>
      <w:r w:rsidRPr="006B22C7">
        <w:rPr>
          <w:b/>
          <w:color w:val="000000" w:themeColor="text1"/>
          <w:sz w:val="28"/>
          <w:szCs w:val="28"/>
        </w:rPr>
        <w:t>: Đâu là điểm mới của phong trào cách mạng Việt Nam giai đoạn 1926-1927?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Đấu tranh đòi quyền lợi kinh tế.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Đấu tranh đòi quyền lợi chính trị.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Đông dảo các giai cấp, tầng lớp ở các vùng nông thôn tham gia.</w:t>
            </w:r>
          </w:p>
        </w:tc>
      </w:tr>
      <w:tr w:rsidR="006B22C7" w:rsidRPr="006B22C7" w:rsidTr="004053A2">
        <w:tc>
          <w:tcPr>
            <w:tcW w:w="5000" w:type="pct"/>
            <w:vAlign w:val="center"/>
            <w:hideMark/>
          </w:tcPr>
          <w:p w:rsidR="004053A2" w:rsidRPr="006B22C7" w:rsidRDefault="004053A2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Phát triển rộng khắp ở nhiều ngành, nhiều địa phương, mang tính chất chính trị.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8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b/>
          <w:color w:val="000000" w:themeColor="text1"/>
          <w:sz w:val="28"/>
          <w:szCs w:val="28"/>
          <w:lang w:eastAsia="ko-KR"/>
        </w:rPr>
        <w:t>Sự kiện nào đánh dấu sự chuyển biến Nguyễn Ái Quốc từ một người yêu nước thành một người cộng sản?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Gửi Bản yêu sách của nhân dân An Nam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Tán thành Quốc tế thứ III và tham gia sáng lập Đảng Cộng sản Pháp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Viết báo Người cùng khổ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Đọc được Sơ thảo Luận cương của Lê Nin về vấn đề dân tộc và thuộc địa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9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b/>
          <w:color w:val="000000" w:themeColor="text1"/>
          <w:sz w:val="28"/>
          <w:szCs w:val="28"/>
          <w:lang w:eastAsia="ko-KR"/>
        </w:rPr>
        <w:t>Cờ Đảng lần đầu tiên xuất hiện trong phong trào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Phong trào 1930 – 1931 với đỉnh cao là Xô Viết – Nghệ Tĩnh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Cuộc vận động dân chủ 1936 – 1939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Cao trào kháng Nhật cứu nước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Cách mạng tháng Tám năm 1945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10</w:t>
      </w:r>
      <w:r w:rsidR="007F2BDF" w:rsidRPr="006B22C7">
        <w:rPr>
          <w:b/>
          <w:color w:val="000000" w:themeColor="text1"/>
          <w:sz w:val="28"/>
          <w:szCs w:val="28"/>
        </w:rPr>
        <w:t>: Nhận xét nào sau đây phản ánh đúng nền kinh tế Mĩ trong thập niên 70 của thế kỉ XX?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Tăng trưởng liên tục, Mĩ là trung tâm kinh tế tài chính số 1 thế giới.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Giảm sút nghiêm trọng, Mĩ không còn là trung tâm kinh tế tài chính số 1 thế giới.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Trải qua nhiều cuộc suy thoái ngắn nhưng vẫn là nước đứng đầu thế giới.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Tương đối ổn định hầu như không có sự tăng trưởng của nền kinh tế.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11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b/>
          <w:color w:val="000000" w:themeColor="text1"/>
          <w:sz w:val="28"/>
          <w:szCs w:val="28"/>
          <w:lang w:eastAsia="ko-KR"/>
        </w:rPr>
        <w:t>Ý nghĩa lớn nhất mà cuộc khởi nghĩa Bắc Sơn để lại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Thành lập Cứu quốc quân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Thành lập đội quân chính trị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Thành lập đội du kích Bắc Sơn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lang w:eastAsia="ko-KR"/>
              </w:rPr>
              <w:t>Thành lập đội Việt Nam tuyên truyền giải phóng quân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12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b/>
          <w:bCs/>
          <w:color w:val="000000" w:themeColor="text1"/>
          <w:sz w:val="28"/>
          <w:szCs w:val="28"/>
        </w:rPr>
        <w:t>Vì sao cao trào dân chủ 1936-1939 được xem là cuộc tổng diễn tập lần thứ hai chuẩn bị cho Cách mạng tháng Tám 1945?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Cao trào dân chủ 1936 – 1939 diễn ra sau phong trào 1930 – 1931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Tư tưởng và chủ trương của Đảng được phổ biến rộng rãi.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Uy tín và ảnh hưởng của Đảng được mở rộng, trình độ của Đảng viên được nâng cao.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Tập dượt cho quần chúng đấu tranh chính trị, thành lập một đội quân chính trị rộng lớn tập hợp xung quanh Đảng.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lastRenderedPageBreak/>
        <w:t>Câu 13</w:t>
      </w:r>
      <w:r w:rsidR="007F2BDF" w:rsidRPr="006B22C7">
        <w:rPr>
          <w:b/>
          <w:color w:val="000000" w:themeColor="text1"/>
          <w:sz w:val="28"/>
          <w:szCs w:val="28"/>
        </w:rPr>
        <w:t>: Sau chiến tranh thế giới thứ 2 phong trào giải phòng dân tộc ở châu Phi nổ ra sớm nhất ở đâu?</w:t>
      </w:r>
    </w:p>
    <w:tbl>
      <w:tblPr>
        <w:tblW w:w="5827" w:type="pct"/>
        <w:tblInd w:w="200" w:type="dxa"/>
        <w:tblLook w:val="04A0" w:firstRow="1" w:lastRow="0" w:firstColumn="1" w:lastColumn="0" w:noHBand="0" w:noVBand="1"/>
      </w:tblPr>
      <w:tblGrid>
        <w:gridCol w:w="2649"/>
        <w:gridCol w:w="2087"/>
        <w:gridCol w:w="3212"/>
        <w:gridCol w:w="3212"/>
      </w:tblGrid>
      <w:tr w:rsidR="006B22C7" w:rsidRPr="006B22C7" w:rsidTr="00C34085">
        <w:trPr>
          <w:trHeight w:val="441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 xml:space="preserve">Đông Phi.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Bắc Phi.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 xml:space="preserve">Tây Phi.   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Nam Phi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14</w:t>
      </w:r>
      <w:r w:rsidR="007F2BDF" w:rsidRPr="006B22C7">
        <w:rPr>
          <w:b/>
          <w:color w:val="000000" w:themeColor="text1"/>
          <w:sz w:val="28"/>
          <w:szCs w:val="28"/>
        </w:rPr>
        <w:t>: EU thành liên minh…lớn nhất thế giới.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889"/>
        <w:gridCol w:w="2610"/>
        <w:gridCol w:w="2428"/>
        <w:gridCol w:w="2649"/>
      </w:tblGrid>
      <w:tr w:rsidR="006B22C7" w:rsidRPr="006B22C7" w:rsidTr="00E35A8B"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quân sự.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văn hóa – xã hội.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kinh tế - xã hội.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kinh tế - chính trị.</w:t>
            </w:r>
          </w:p>
        </w:tc>
      </w:tr>
    </w:tbl>
    <w:p w:rsidR="007F2BDF" w:rsidRPr="006B22C7" w:rsidRDefault="004053A2" w:rsidP="007F2BDF">
      <w:pPr>
        <w:spacing w:line="288" w:lineRule="auto"/>
        <w:rPr>
          <w:b/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15</w:t>
      </w:r>
      <w:r w:rsidR="007F2BDF" w:rsidRPr="006B22C7">
        <w:rPr>
          <w:b/>
          <w:color w:val="000000" w:themeColor="text1"/>
          <w:sz w:val="28"/>
          <w:szCs w:val="28"/>
        </w:rPr>
        <w:t>: Trải qua 74 năm tồn tại (1919-1991), Liên Xô đã có nhiều đóng góp cho phong trào cách mạng thế giới, ngoại trừ việc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 xml:space="preserve">tạo thế cân bằng với Mĩ và phương Tây, trở thành thành trì của cách mạng thế giới. 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xóa bỏ chủ nghĩa phân biệt chủng tộc A-pác-thai ở Nam Phi tồn tại nhiều năm qua.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góp phần duy trì hòa bình và an ninh ninh thế giới sau chiến giới thứ 2.</w:t>
            </w:r>
          </w:p>
        </w:tc>
      </w:tr>
      <w:tr w:rsidR="006B22C7" w:rsidRPr="006B22C7" w:rsidTr="00C340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ủng hộ, giúp đỡ các phong trào giải phóng dân tộc trên thế giới.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16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rStyle w:val="Strong"/>
          <w:bCs/>
          <w:color w:val="000000" w:themeColor="text1"/>
          <w:sz w:val="28"/>
          <w:szCs w:val="28"/>
          <w:shd w:val="clear" w:color="auto" w:fill="FFFFFF"/>
        </w:rPr>
        <w:t>Hội nghị thành lập Đảng Cộng sản Việt Nam (3/2/1930) họp tại đâu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22C7" w:rsidRPr="006B22C7" w:rsidTr="00C340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Quảng Châu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Hà Nội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Yên Bái.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shd w:val="clear" w:color="auto" w:fill="FFFFFF"/>
              </w:rPr>
              <w:t>Hương Cảng</w:t>
            </w:r>
          </w:p>
        </w:tc>
      </w:tr>
    </w:tbl>
    <w:p w:rsidR="007F2BDF" w:rsidRPr="006B22C7" w:rsidRDefault="004053A2" w:rsidP="007F2BDF">
      <w:pPr>
        <w:spacing w:line="288" w:lineRule="auto"/>
        <w:rPr>
          <w:b/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17</w:t>
      </w:r>
      <w:r w:rsidR="007F2BDF" w:rsidRPr="006B22C7">
        <w:rPr>
          <w:b/>
          <w:color w:val="000000" w:themeColor="text1"/>
          <w:sz w:val="28"/>
          <w:szCs w:val="28"/>
        </w:rPr>
        <w:t>: Tổ chức nào ra đời vào ngày 8/8/1967?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039"/>
        <w:gridCol w:w="90"/>
        <w:gridCol w:w="4447"/>
      </w:tblGrid>
      <w:tr w:rsidR="006B22C7" w:rsidRPr="006B22C7" w:rsidTr="00E35A8B">
        <w:tc>
          <w:tcPr>
            <w:tcW w:w="26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Liên hợp quốc (UN).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Liên minh châu Âu (EU).</w:t>
            </w:r>
          </w:p>
        </w:tc>
      </w:tr>
      <w:tr w:rsidR="006B22C7" w:rsidRPr="006B22C7" w:rsidTr="00E35A8B">
        <w:tc>
          <w:tcPr>
            <w:tcW w:w="2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Hiệp hội các quốc gia ĐNA (ASEAN).</w:t>
            </w:r>
          </w:p>
        </w:tc>
        <w:tc>
          <w:tcPr>
            <w:tcW w:w="236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Hiệp ước Bắc Đại Tây Dương (NATO).</w:t>
            </w:r>
          </w:p>
        </w:tc>
      </w:tr>
    </w:tbl>
    <w:p w:rsidR="007F2BDF" w:rsidRPr="006B22C7" w:rsidRDefault="004053A2" w:rsidP="007F2BDF">
      <w:pPr>
        <w:spacing w:line="288" w:lineRule="auto"/>
        <w:rPr>
          <w:b/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18</w:t>
      </w:r>
      <w:r w:rsidR="007F2BDF" w:rsidRPr="006B22C7">
        <w:rPr>
          <w:b/>
          <w:color w:val="000000" w:themeColor="text1"/>
          <w:sz w:val="28"/>
          <w:szCs w:val="28"/>
        </w:rPr>
        <w:t>: Sau thắng lợi của cách mạng Cu-Ba (1959), một cao trào đấu tranh ở đã bùng nổ ở Mĩ La-tinh dưới hình thức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22C7" w:rsidRPr="006B22C7" w:rsidTr="00C340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vũ trang.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nghị trường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ngoại giao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chính trị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19</w:t>
      </w:r>
      <w:r w:rsidR="007F2BDF" w:rsidRPr="006B22C7">
        <w:rPr>
          <w:b/>
          <w:color w:val="000000" w:themeColor="text1"/>
          <w:sz w:val="28"/>
          <w:szCs w:val="28"/>
        </w:rPr>
        <w:t>: Cuộc bãi công của công nhân Ba Son (8/1925) đánh dấu bước phát triển với của phong trào công nhân Viêt Nam vì: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B22C7" w:rsidRPr="006B22C7" w:rsidTr="00C340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</w:rPr>
              <w:t>Có qui mô lớn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</w:rPr>
              <w:t>Hình thức phong phú</w:t>
            </w:r>
          </w:p>
        </w:tc>
      </w:tr>
      <w:tr w:rsidR="006B22C7" w:rsidRPr="006B22C7" w:rsidTr="00C340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</w:rPr>
              <w:t>Có thời gian bãi công kéo dài.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</w:rPr>
              <w:t>Có mục đích chính trị rõ ràng.</w:t>
            </w:r>
          </w:p>
        </w:tc>
      </w:tr>
    </w:tbl>
    <w:p w:rsidR="007F2BDF" w:rsidRPr="006B22C7" w:rsidRDefault="004053A2" w:rsidP="007F2BDF">
      <w:pPr>
        <w:spacing w:before="60" w:after="60"/>
        <w:rPr>
          <w:color w:val="000000" w:themeColor="text1"/>
          <w:sz w:val="28"/>
          <w:szCs w:val="28"/>
        </w:rPr>
      </w:pPr>
      <w:r w:rsidRPr="006B22C7">
        <w:rPr>
          <w:b/>
          <w:color w:val="000000" w:themeColor="text1"/>
          <w:sz w:val="28"/>
          <w:szCs w:val="28"/>
        </w:rPr>
        <w:t>Câu 20</w:t>
      </w:r>
      <w:r w:rsidR="007F2BDF" w:rsidRPr="006B22C7">
        <w:rPr>
          <w:b/>
          <w:color w:val="000000" w:themeColor="text1"/>
          <w:sz w:val="28"/>
          <w:szCs w:val="28"/>
        </w:rPr>
        <w:t xml:space="preserve">: </w:t>
      </w:r>
      <w:r w:rsidR="007F2BDF" w:rsidRPr="006B22C7">
        <w:rPr>
          <w:b/>
          <w:color w:val="000000" w:themeColor="text1"/>
          <w:sz w:val="28"/>
          <w:szCs w:val="28"/>
          <w:lang w:val="vi-VN"/>
        </w:rPr>
        <w:t>Ngày 22-12-1944 theo chỉ thị của lãnh tụ Hồ Chí Minh, lực lượng vũ trang nào đã được thành lập?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29"/>
        <w:gridCol w:w="90"/>
        <w:gridCol w:w="4357"/>
      </w:tblGrid>
      <w:tr w:rsidR="006B22C7" w:rsidRPr="006B22C7" w:rsidTr="006E4864">
        <w:tc>
          <w:tcPr>
            <w:tcW w:w="27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A. </w:t>
            </w:r>
            <w:r w:rsidRPr="006B22C7">
              <w:rPr>
                <w:color w:val="000000" w:themeColor="text1"/>
                <w:sz w:val="28"/>
                <w:szCs w:val="28"/>
                <w:lang w:val="vi-VN"/>
              </w:rPr>
              <w:t>Cứu quốc quân</w:t>
            </w:r>
          </w:p>
        </w:tc>
        <w:tc>
          <w:tcPr>
            <w:tcW w:w="22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B. </w:t>
            </w:r>
            <w:r w:rsidRPr="006B22C7">
              <w:rPr>
                <w:color w:val="000000" w:themeColor="text1"/>
                <w:sz w:val="28"/>
                <w:szCs w:val="28"/>
                <w:lang w:val="vi-VN"/>
              </w:rPr>
              <w:t>Đội du kích Bắc Sơn</w:t>
            </w:r>
          </w:p>
        </w:tc>
      </w:tr>
      <w:tr w:rsidR="006B22C7" w:rsidRPr="006B22C7" w:rsidTr="006E4864"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C. </w:t>
            </w:r>
            <w:r w:rsidRPr="006B22C7">
              <w:rPr>
                <w:color w:val="000000" w:themeColor="text1"/>
                <w:sz w:val="28"/>
                <w:szCs w:val="28"/>
                <w:lang w:val="vi-VN"/>
              </w:rPr>
              <w:t>Việt Nam tuyên truyền giải phóng quân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BDF" w:rsidRPr="006B22C7" w:rsidRDefault="007F2BDF" w:rsidP="00C34085">
            <w:pPr>
              <w:rPr>
                <w:color w:val="000000" w:themeColor="text1"/>
                <w:sz w:val="28"/>
                <w:szCs w:val="28"/>
              </w:rPr>
            </w:pPr>
            <w:r w:rsidRPr="006B22C7">
              <w:rPr>
                <w:b/>
                <w:color w:val="000000" w:themeColor="text1"/>
                <w:sz w:val="28"/>
                <w:szCs w:val="28"/>
              </w:rPr>
              <w:t xml:space="preserve">D. </w:t>
            </w:r>
            <w:r w:rsidRPr="006B22C7">
              <w:rPr>
                <w:color w:val="000000" w:themeColor="text1"/>
                <w:sz w:val="28"/>
                <w:szCs w:val="28"/>
                <w:lang w:val="vi-VN"/>
              </w:rPr>
              <w:t>Vệ quốc đoàn</w:t>
            </w:r>
          </w:p>
        </w:tc>
      </w:tr>
      <w:tr w:rsidR="00DA43AE" w:rsidRPr="006B22C7" w:rsidTr="006E4864"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AE" w:rsidRPr="006B22C7" w:rsidRDefault="00DA43AE" w:rsidP="00C3408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AE" w:rsidRPr="006B22C7" w:rsidRDefault="00DA43AE" w:rsidP="00C3408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A43AE" w:rsidRPr="00DA43AE" w:rsidRDefault="00DA43AE" w:rsidP="00DA43AE">
      <w:pPr>
        <w:spacing w:line="360" w:lineRule="auto"/>
        <w:jc w:val="center"/>
        <w:rPr>
          <w:i/>
          <w:sz w:val="28"/>
          <w:szCs w:val="28"/>
        </w:rPr>
      </w:pPr>
      <w:r w:rsidRPr="00DA43AE">
        <w:rPr>
          <w:i/>
          <w:sz w:val="28"/>
          <w:szCs w:val="28"/>
        </w:rPr>
        <w:t>-------------------Hết------------------</w:t>
      </w:r>
    </w:p>
    <w:p w:rsidR="00DA43AE" w:rsidRDefault="00DA43AE" w:rsidP="00DA43AE">
      <w:pPr>
        <w:spacing w:line="360" w:lineRule="auto"/>
        <w:jc w:val="center"/>
        <w:rPr>
          <w:i/>
        </w:rPr>
      </w:pPr>
    </w:p>
    <w:p w:rsidR="00DA43AE" w:rsidRDefault="00DA43AE" w:rsidP="00DA43AE">
      <w:pPr>
        <w:spacing w:line="360" w:lineRule="auto"/>
        <w:jc w:val="center"/>
        <w:rPr>
          <w:i/>
        </w:rPr>
      </w:pPr>
    </w:p>
    <w:p w:rsidR="00DA43AE" w:rsidRPr="00D53EF2" w:rsidRDefault="00DA43AE" w:rsidP="00DA43AE">
      <w:pPr>
        <w:spacing w:line="360" w:lineRule="auto"/>
        <w:jc w:val="center"/>
        <w:rPr>
          <w:i/>
        </w:rPr>
      </w:pPr>
    </w:p>
    <w:p w:rsidR="00DA43AE" w:rsidRPr="001368C9" w:rsidRDefault="00DA43AE" w:rsidP="00DA43AE">
      <w:pPr>
        <w:ind w:firstLine="720"/>
        <w:rPr>
          <w:b/>
          <w:sz w:val="28"/>
          <w:szCs w:val="28"/>
        </w:rPr>
      </w:pPr>
      <w:r w:rsidRPr="001368C9">
        <w:rPr>
          <w:b/>
          <w:sz w:val="28"/>
          <w:szCs w:val="28"/>
        </w:rPr>
        <w:t>TỔ TRƯỞNG</w:t>
      </w:r>
      <w:r w:rsidRPr="001368C9">
        <w:rPr>
          <w:b/>
          <w:sz w:val="28"/>
          <w:szCs w:val="28"/>
        </w:rPr>
        <w:tab/>
      </w:r>
      <w:r w:rsidRPr="001368C9">
        <w:rPr>
          <w:b/>
          <w:sz w:val="28"/>
          <w:szCs w:val="28"/>
        </w:rPr>
        <w:tab/>
      </w:r>
      <w:bookmarkStart w:id="0" w:name="_GoBack"/>
      <w:bookmarkEnd w:id="0"/>
      <w:r w:rsidRPr="001368C9">
        <w:rPr>
          <w:b/>
          <w:sz w:val="28"/>
          <w:szCs w:val="28"/>
        </w:rPr>
        <w:tab/>
      </w:r>
      <w:r w:rsidRPr="001368C9">
        <w:rPr>
          <w:b/>
          <w:sz w:val="28"/>
          <w:szCs w:val="28"/>
        </w:rPr>
        <w:tab/>
      </w:r>
      <w:r w:rsidRPr="001368C9">
        <w:rPr>
          <w:b/>
          <w:sz w:val="28"/>
          <w:szCs w:val="28"/>
        </w:rPr>
        <w:tab/>
        <w:t xml:space="preserve">   NHÓM TRƯỞNG</w:t>
      </w:r>
      <w:r w:rsidRPr="001368C9">
        <w:rPr>
          <w:b/>
          <w:sz w:val="28"/>
          <w:szCs w:val="28"/>
        </w:rPr>
        <w:tab/>
      </w:r>
    </w:p>
    <w:p w:rsidR="00DA43AE" w:rsidRPr="001368C9" w:rsidRDefault="00DA43AE" w:rsidP="00DA43AE">
      <w:pPr>
        <w:tabs>
          <w:tab w:val="left" w:pos="6030"/>
        </w:tabs>
        <w:rPr>
          <w:i/>
          <w:sz w:val="28"/>
          <w:szCs w:val="28"/>
        </w:rPr>
      </w:pPr>
      <w:r w:rsidRPr="001368C9">
        <w:rPr>
          <w:i/>
          <w:sz w:val="28"/>
          <w:szCs w:val="28"/>
        </w:rPr>
        <w:t xml:space="preserve">        (kí, ghi rõ họ tên)</w:t>
      </w:r>
      <w:r w:rsidRPr="001368C9">
        <w:rPr>
          <w:i/>
          <w:sz w:val="28"/>
          <w:szCs w:val="28"/>
        </w:rPr>
        <w:tab/>
        <w:t>(kí, ghi rõ họ tên)</w:t>
      </w:r>
    </w:p>
    <w:p w:rsidR="00DA43AE" w:rsidRPr="001368C9" w:rsidRDefault="00DA43AE" w:rsidP="001368C9">
      <w:pPr>
        <w:tabs>
          <w:tab w:val="left" w:pos="6030"/>
        </w:tabs>
        <w:jc w:val="center"/>
        <w:rPr>
          <w:i/>
          <w:sz w:val="28"/>
          <w:szCs w:val="28"/>
        </w:rPr>
      </w:pPr>
    </w:p>
    <w:p w:rsidR="00DA43AE" w:rsidRPr="001368C9" w:rsidRDefault="00DA43AE" w:rsidP="00DA43AE">
      <w:pPr>
        <w:tabs>
          <w:tab w:val="left" w:pos="6030"/>
        </w:tabs>
        <w:rPr>
          <w:b/>
          <w:sz w:val="28"/>
          <w:szCs w:val="28"/>
        </w:rPr>
      </w:pPr>
    </w:p>
    <w:p w:rsidR="00DA43AE" w:rsidRPr="001368C9" w:rsidRDefault="00DA43AE" w:rsidP="00DA43AE">
      <w:pPr>
        <w:tabs>
          <w:tab w:val="left" w:pos="6030"/>
        </w:tabs>
        <w:rPr>
          <w:b/>
          <w:sz w:val="28"/>
          <w:szCs w:val="28"/>
        </w:rPr>
      </w:pPr>
    </w:p>
    <w:p w:rsidR="00DA43AE" w:rsidRPr="001368C9" w:rsidRDefault="00DA43AE" w:rsidP="00DA43AE">
      <w:pPr>
        <w:tabs>
          <w:tab w:val="left" w:pos="6030"/>
        </w:tabs>
        <w:rPr>
          <w:b/>
          <w:sz w:val="28"/>
          <w:szCs w:val="28"/>
        </w:rPr>
      </w:pPr>
    </w:p>
    <w:p w:rsidR="00DA43AE" w:rsidRPr="001368C9" w:rsidRDefault="00DA43AE" w:rsidP="00DA43AE">
      <w:pPr>
        <w:tabs>
          <w:tab w:val="left" w:pos="5115"/>
          <w:tab w:val="left" w:pos="6030"/>
        </w:tabs>
        <w:rPr>
          <w:i/>
          <w:sz w:val="28"/>
          <w:szCs w:val="28"/>
        </w:rPr>
      </w:pPr>
      <w:r w:rsidRPr="001368C9">
        <w:rPr>
          <w:b/>
          <w:sz w:val="28"/>
          <w:szCs w:val="28"/>
        </w:rPr>
        <w:t xml:space="preserve">     Trần Thị Thu Hiền</w:t>
      </w:r>
      <w:r w:rsidRPr="001368C9">
        <w:rPr>
          <w:b/>
          <w:sz w:val="28"/>
          <w:szCs w:val="28"/>
        </w:rPr>
        <w:tab/>
        <w:t xml:space="preserve">           Đặng Thị Hoa Hồng</w:t>
      </w:r>
    </w:p>
    <w:p w:rsidR="00DA43AE" w:rsidRPr="00D53EF2" w:rsidRDefault="00DA43AE" w:rsidP="00DA43AE">
      <w:pPr>
        <w:spacing w:line="288" w:lineRule="auto"/>
        <w:rPr>
          <w:b/>
          <w:szCs w:val="28"/>
        </w:rPr>
      </w:pPr>
    </w:p>
    <w:p w:rsidR="00251AB1" w:rsidRPr="006B22C7" w:rsidRDefault="001368C9">
      <w:pPr>
        <w:rPr>
          <w:color w:val="000000" w:themeColor="text1"/>
          <w:sz w:val="28"/>
          <w:szCs w:val="28"/>
        </w:rPr>
      </w:pPr>
    </w:p>
    <w:sectPr w:rsidR="00251AB1" w:rsidRPr="006B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F"/>
    <w:rsid w:val="001368C9"/>
    <w:rsid w:val="004053A2"/>
    <w:rsid w:val="004778FB"/>
    <w:rsid w:val="006B22C7"/>
    <w:rsid w:val="006E4864"/>
    <w:rsid w:val="007F2BDF"/>
    <w:rsid w:val="00885411"/>
    <w:rsid w:val="00DA43AE"/>
    <w:rsid w:val="00E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2BD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2B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2020-02-29T07:38:00Z</dcterms:created>
  <dcterms:modified xsi:type="dcterms:W3CDTF">2020-02-29T08:02:00Z</dcterms:modified>
</cp:coreProperties>
</file>