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88" w:type="dxa"/>
        <w:tblLook w:val="01E0" w:firstRow="1" w:lastRow="1" w:firstColumn="1" w:lastColumn="1" w:noHBand="0" w:noVBand="0"/>
      </w:tblPr>
      <w:tblGrid>
        <w:gridCol w:w="4590"/>
        <w:gridCol w:w="5580"/>
      </w:tblGrid>
      <w:tr w:rsidR="00D53EF2" w:rsidRPr="00D53EF2" w:rsidTr="002E67EB">
        <w:tc>
          <w:tcPr>
            <w:tcW w:w="4590" w:type="dxa"/>
          </w:tcPr>
          <w:p w:rsidR="00D53EF2" w:rsidRPr="00D53EF2" w:rsidRDefault="00D53EF2" w:rsidP="002E67EB">
            <w:pPr>
              <w:spacing w:after="0" w:line="240" w:lineRule="auto"/>
              <w:jc w:val="center"/>
              <w:rPr>
                <w:lang w:val="pt-BR"/>
              </w:rPr>
            </w:pPr>
            <w:r w:rsidRPr="00D53EF2">
              <w:rPr>
                <w:lang w:val="pt-BR"/>
              </w:rPr>
              <w:t>PHÒNG GD-ĐT QUẬN ĐỐNG ĐA</w:t>
            </w:r>
          </w:p>
          <w:p w:rsidR="00D53EF2" w:rsidRPr="00D53EF2" w:rsidRDefault="00D53EF2" w:rsidP="002E67EB">
            <w:pPr>
              <w:spacing w:after="0" w:line="240" w:lineRule="auto"/>
              <w:jc w:val="center"/>
              <w:rPr>
                <w:b/>
                <w:lang w:val="pt-BR"/>
              </w:rPr>
            </w:pPr>
            <w:r w:rsidRPr="00D53EF2">
              <w:rPr>
                <w:b/>
                <w:lang w:val="pt-BR"/>
              </w:rPr>
              <w:t>TRƯỜNG THCS HUY VĂN</w:t>
            </w:r>
          </w:p>
          <w:p w:rsidR="00D53EF2" w:rsidRPr="00D53EF2" w:rsidRDefault="00434988" w:rsidP="002E67EB">
            <w:pPr>
              <w:spacing w:after="0" w:line="240" w:lineRule="auto"/>
              <w:jc w:val="center"/>
              <w:rPr>
                <w:b/>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678180</wp:posOffset>
                      </wp:positionH>
                      <wp:positionV relativeFrom="paragraph">
                        <wp:posOffset>6350</wp:posOffset>
                      </wp:positionV>
                      <wp:extent cx="1057275"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q1GAIAADMEAAAOAAAAZHJzL2Uyb0RvYy54bWysU0uP2yAQvlfqf0DcEz/qPNaKs6rspJdt&#10;G2m3vRPAMSoGBCROVPW/dyCPZttLVdUHPDAzH9/MfCwej71EB26d0KrC2TjFiCuqmVC7Cn95WY/m&#10;GDlPFCNSK17hE3f4cfn2zWIwJc91pyXjFgGIcuVgKtx5b8okcbTjPXFjbbgCZ6ttTzxs7S5hlgyA&#10;3sskT9NpMmjLjNWUOwenzdmJlxG/bTn1n9vWcY9khYGbj6uN6zasyXJByp0lphP0QoP8A4ueCAWX&#10;3qAa4gnaW/EHVC+o1U63fkx1n+i2FZTHGqCaLP2tmueOGB5rgeY4c2uT+3+w9NNhY5FgMDuMFOlh&#10;RE9CcZSHzgzGlRBQq40NtdGjejZPmn5zSOm6I2rHI8OXk4G0LGQkr1LCxhnA3w4fNYMYsvc6tunY&#10;2h61UpivITGAQyvQMc7ldJsLP3pE4TBLJ7N8NsGIXn0JKQNESDTW+Q9c9ygYFZbAPgKSw5PzgdKv&#10;kBCu9FpIGccuFRoAPJ+lacxwWgoWvCHO2d22lhYdSFBO/GKB4LkPs3qvWETrOGGri+2JkGcbbpcq&#10;4EEtwOdinaXx/SF9WM1X82JU5NPVqEibZvR+XRej6TqbTZp3TV032Y9ALSvKTjDGVWB3lWlW/J0M&#10;Lg/mLLCbUG99SF6jx4YB2es/ko5jDZM8a2Kr2Wljr+MGZcbgyysK0r/fg33/1pc/AQAA//8DAFBL&#10;AwQUAAYACAAAACEAlGzQAdsAAAAHAQAADwAAAGRycy9kb3ducmV2LnhtbEyOTUvDQBCG74L/YRnB&#10;m92kxVZiNkX8AEGCWL30Ns2OSTA7G7LbNP77TnvR2zy8L+88+XpynRppCK1nA+ksAUVcedtybeDr&#10;8+XmDlSIyBY7z2TglwKsi8uLHDPrD/xB4ybWSkY4ZGigibHPtA5VQw7DzPfEkn37wWEUHGptBzzI&#10;uOv0PEmW2mHL8qHBnh4bqn42e2dgTEt+f33e+qc3LOvbtLTbahWNub6aHu5BRZriXxlO+qIOhTjt&#10;/J5tUJ1wshT1eDpAST5fLRagdmfWRa7/+xdHAAAA//8DAFBLAQItABQABgAIAAAAIQC2gziS/gAA&#10;AOEBAAATAAAAAAAAAAAAAAAAAAAAAABbQ29udGVudF9UeXBlc10ueG1sUEsBAi0AFAAGAAgAAAAh&#10;ADj9If/WAAAAlAEAAAsAAAAAAAAAAAAAAAAALwEAAF9yZWxzLy5yZWxzUEsBAi0AFAAGAAgAAAAh&#10;ALviSrUYAgAAMwQAAA4AAAAAAAAAAAAAAAAALgIAAGRycy9lMm9Eb2MueG1sUEsBAi0AFAAGAAgA&#10;AAAhAJRs0AHbAAAABwEAAA8AAAAAAAAAAAAAAAAAcgQAAGRycy9kb3ducmV2LnhtbFBLBQYAAAAA&#10;BAAEAPMAAAB6BQAAAAA=&#10;" strokeweight="1pt"/>
                  </w:pict>
                </mc:Fallback>
              </mc:AlternateContent>
            </w:r>
          </w:p>
        </w:tc>
        <w:tc>
          <w:tcPr>
            <w:tcW w:w="5580" w:type="dxa"/>
          </w:tcPr>
          <w:p w:rsidR="00D53EF2" w:rsidRPr="00D53EF2" w:rsidRDefault="00D53EF2" w:rsidP="002E67EB">
            <w:pPr>
              <w:spacing w:after="0" w:line="240" w:lineRule="auto"/>
              <w:jc w:val="center"/>
              <w:rPr>
                <w:b/>
                <w:lang w:val="pt-BR"/>
              </w:rPr>
            </w:pPr>
          </w:p>
        </w:tc>
      </w:tr>
    </w:tbl>
    <w:p w:rsidR="00D53EF2" w:rsidRPr="00D53EF2" w:rsidRDefault="00D53EF2" w:rsidP="00D53EF2">
      <w:pPr>
        <w:spacing w:after="0" w:line="240" w:lineRule="auto"/>
        <w:jc w:val="center"/>
        <w:rPr>
          <w:b/>
          <w:sz w:val="32"/>
          <w:szCs w:val="32"/>
        </w:rPr>
      </w:pPr>
      <w:r w:rsidRPr="00D53EF2">
        <w:rPr>
          <w:b/>
          <w:sz w:val="32"/>
          <w:szCs w:val="32"/>
        </w:rPr>
        <w:t>NỘI DUNG ÔN TẬP – MÔN LỊCH SỬ 9</w:t>
      </w:r>
    </w:p>
    <w:p w:rsidR="00D53EF2" w:rsidRPr="00D53EF2" w:rsidRDefault="00D53EF2" w:rsidP="00D53EF2">
      <w:pPr>
        <w:spacing w:after="0" w:line="240" w:lineRule="auto"/>
        <w:jc w:val="center"/>
        <w:rPr>
          <w:b/>
          <w:i/>
        </w:rPr>
      </w:pPr>
      <w:r w:rsidRPr="00D53EF2">
        <w:rPr>
          <w:b/>
          <w:i/>
        </w:rPr>
        <w:t xml:space="preserve">(Trong thời gian học sinh nghỉ học phòng dịch COVID-19 </w:t>
      </w:r>
    </w:p>
    <w:p w:rsidR="00D53EF2" w:rsidRPr="00D53EF2" w:rsidRDefault="00D53EF2" w:rsidP="00D53EF2">
      <w:pPr>
        <w:spacing w:after="0" w:line="240" w:lineRule="auto"/>
        <w:jc w:val="center"/>
        <w:rPr>
          <w:b/>
          <w:i/>
        </w:rPr>
      </w:pPr>
      <w:r w:rsidRPr="00D53EF2">
        <w:rPr>
          <w:b/>
          <w:i/>
        </w:rPr>
        <w:t>từ 25/02 đến hết 01/03)</w:t>
      </w:r>
    </w:p>
    <w:p w:rsidR="00D53EF2" w:rsidRPr="00D53EF2" w:rsidRDefault="00D53EF2" w:rsidP="00D53EF2">
      <w:pPr>
        <w:spacing w:after="0" w:line="240" w:lineRule="auto"/>
        <w:jc w:val="center"/>
        <w:rPr>
          <w:b/>
          <w:i/>
        </w:rPr>
      </w:pPr>
    </w:p>
    <w:p w:rsidR="008D76C8" w:rsidRPr="00D53EF2" w:rsidRDefault="008D76C8"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Câu 1. Sự kiện nào đánh dấu việc Nguyễn Ái Quốc bước đầu tìm thấy con đường cứu nước đúng đắn?</w:t>
      </w:r>
    </w:p>
    <w:p w:rsidR="008D76C8" w:rsidRPr="00D53EF2" w:rsidRDefault="008D76C8" w:rsidP="001F0DF6">
      <w:pPr>
        <w:pStyle w:val="NormalWeb"/>
        <w:shd w:val="clear" w:color="auto" w:fill="FFFFFF"/>
        <w:spacing w:before="0" w:beforeAutospacing="0" w:after="0" w:afterAutospacing="0" w:line="288" w:lineRule="auto"/>
        <w:rPr>
          <w:sz w:val="28"/>
          <w:szCs w:val="28"/>
        </w:rPr>
      </w:pPr>
      <w:r w:rsidRPr="00D53EF2">
        <w:rPr>
          <w:sz w:val="28"/>
          <w:szCs w:val="28"/>
        </w:rPr>
        <w:t>a. Đưa yêu sách đến Hội nghị Véc-xai (18/6/1919).</w:t>
      </w:r>
    </w:p>
    <w:p w:rsidR="008D76C8" w:rsidRPr="00D53EF2" w:rsidRDefault="008D76C8" w:rsidP="001F0DF6">
      <w:pPr>
        <w:pStyle w:val="NormalWeb"/>
        <w:shd w:val="clear" w:color="auto" w:fill="FFFFFF"/>
        <w:spacing w:before="0" w:beforeAutospacing="0" w:after="0" w:afterAutospacing="0" w:line="288" w:lineRule="auto"/>
        <w:rPr>
          <w:sz w:val="28"/>
          <w:szCs w:val="28"/>
        </w:rPr>
      </w:pPr>
      <w:r w:rsidRPr="00D53EF2">
        <w:rPr>
          <w:sz w:val="28"/>
          <w:szCs w:val="28"/>
        </w:rPr>
        <w:t>b. Tiếp cận luận cương của Lê-nin về vấn đề dân tộc và thuộc địa (7/1920)</w:t>
      </w:r>
    </w:p>
    <w:p w:rsidR="008D76C8" w:rsidRPr="00D53EF2" w:rsidRDefault="008D76C8" w:rsidP="001F0DF6">
      <w:pPr>
        <w:pStyle w:val="NormalWeb"/>
        <w:shd w:val="clear" w:color="auto" w:fill="FFFFFF"/>
        <w:spacing w:before="0" w:beforeAutospacing="0" w:after="0" w:afterAutospacing="0" w:line="288" w:lineRule="auto"/>
        <w:rPr>
          <w:sz w:val="28"/>
          <w:szCs w:val="28"/>
        </w:rPr>
      </w:pPr>
      <w:r w:rsidRPr="00D53EF2">
        <w:rPr>
          <w:sz w:val="28"/>
          <w:szCs w:val="28"/>
        </w:rPr>
        <w:t>c. Gia nhập Quốc tế thứ ba và tham gia sáng lập Đảng Cộng sản Pháp (12/1920).</w:t>
      </w:r>
    </w:p>
    <w:p w:rsidR="008D76C8" w:rsidRPr="00D53EF2" w:rsidRDefault="008D76C8" w:rsidP="001F0DF6">
      <w:pPr>
        <w:pStyle w:val="NormalWeb"/>
        <w:shd w:val="clear" w:color="auto" w:fill="FFFFFF"/>
        <w:spacing w:before="0" w:beforeAutospacing="0" w:after="0" w:afterAutospacing="0" w:line="288" w:lineRule="auto"/>
        <w:rPr>
          <w:sz w:val="28"/>
          <w:szCs w:val="28"/>
        </w:rPr>
      </w:pPr>
      <w:r w:rsidRPr="00D53EF2">
        <w:rPr>
          <w:sz w:val="28"/>
          <w:szCs w:val="28"/>
        </w:rPr>
        <w:t>d. Nguyễn Ái Quốc sáng lập Hội liên hiệp thuộc địa (1921) ở Pari.</w:t>
      </w:r>
    </w:p>
    <w:p w:rsidR="008D76C8" w:rsidRPr="00D53EF2" w:rsidRDefault="008D76C8"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Câu 2. Năm 1922 Nguyễn Ái Quốc làm chủ nhiệm kiêm chủ bút báo:</w:t>
      </w:r>
    </w:p>
    <w:p w:rsidR="008D76C8" w:rsidRPr="00D53EF2" w:rsidRDefault="008D76C8" w:rsidP="001F0DF6">
      <w:pPr>
        <w:pStyle w:val="NormalWeb"/>
        <w:shd w:val="clear" w:color="auto" w:fill="FFFFFF"/>
        <w:spacing w:before="0" w:beforeAutospacing="0" w:after="0" w:afterAutospacing="0" w:line="288" w:lineRule="auto"/>
        <w:rPr>
          <w:sz w:val="28"/>
          <w:szCs w:val="28"/>
        </w:rPr>
      </w:pPr>
      <w:r w:rsidRPr="00D53EF2">
        <w:rPr>
          <w:sz w:val="28"/>
          <w:szCs w:val="28"/>
        </w:rPr>
        <w:t>a. Đời sông công nhân.</w:t>
      </w:r>
    </w:p>
    <w:p w:rsidR="008D76C8" w:rsidRPr="00D53EF2" w:rsidRDefault="008D76C8" w:rsidP="001F0DF6">
      <w:pPr>
        <w:pStyle w:val="NormalWeb"/>
        <w:shd w:val="clear" w:color="auto" w:fill="FFFFFF"/>
        <w:spacing w:before="0" w:beforeAutospacing="0" w:after="0" w:afterAutospacing="0" w:line="288" w:lineRule="auto"/>
        <w:rPr>
          <w:sz w:val="28"/>
          <w:szCs w:val="28"/>
        </w:rPr>
      </w:pPr>
      <w:r w:rsidRPr="00D53EF2">
        <w:rPr>
          <w:sz w:val="28"/>
          <w:szCs w:val="28"/>
        </w:rPr>
        <w:t xml:space="preserve">b. Người cùng </w:t>
      </w:r>
      <w:r w:rsidR="007F56FE" w:rsidRPr="00D53EF2">
        <w:rPr>
          <w:sz w:val="28"/>
          <w:szCs w:val="28"/>
        </w:rPr>
        <w:t>k</w:t>
      </w:r>
      <w:r w:rsidRPr="00D53EF2">
        <w:rPr>
          <w:sz w:val="28"/>
          <w:szCs w:val="28"/>
        </w:rPr>
        <w:t>hổ (Le Paria).</w:t>
      </w:r>
    </w:p>
    <w:p w:rsidR="008D76C8" w:rsidRPr="00D53EF2" w:rsidRDefault="008D76C8" w:rsidP="001F0DF6">
      <w:pPr>
        <w:pStyle w:val="NormalWeb"/>
        <w:shd w:val="clear" w:color="auto" w:fill="FFFFFF"/>
        <w:spacing w:before="0" w:beforeAutospacing="0" w:after="0" w:afterAutospacing="0" w:line="288" w:lineRule="auto"/>
        <w:rPr>
          <w:sz w:val="28"/>
          <w:szCs w:val="28"/>
        </w:rPr>
      </w:pPr>
      <w:r w:rsidRPr="00D53EF2">
        <w:rPr>
          <w:sz w:val="28"/>
          <w:szCs w:val="28"/>
        </w:rPr>
        <w:t>c. Nhân đạo.</w:t>
      </w:r>
    </w:p>
    <w:p w:rsidR="008D76C8" w:rsidRPr="00D53EF2" w:rsidRDefault="008D76C8" w:rsidP="001F0DF6">
      <w:pPr>
        <w:pStyle w:val="NormalWeb"/>
        <w:shd w:val="clear" w:color="auto" w:fill="FFFFFF"/>
        <w:spacing w:before="0" w:beforeAutospacing="0" w:after="0" w:afterAutospacing="0" w:line="288" w:lineRule="auto"/>
        <w:rPr>
          <w:sz w:val="28"/>
          <w:szCs w:val="28"/>
        </w:rPr>
      </w:pPr>
      <w:r w:rsidRPr="00D53EF2">
        <w:rPr>
          <w:sz w:val="28"/>
          <w:szCs w:val="28"/>
        </w:rPr>
        <w:t>d. Sự thật.</w:t>
      </w:r>
    </w:p>
    <w:p w:rsidR="008D76C8" w:rsidRPr="008D76C8" w:rsidRDefault="008D76C8" w:rsidP="001F0DF6">
      <w:pPr>
        <w:spacing w:after="0" w:line="288" w:lineRule="auto"/>
        <w:rPr>
          <w:rFonts w:eastAsia="Times New Roman" w:cs="Times New Roman"/>
          <w:szCs w:val="28"/>
        </w:rPr>
      </w:pPr>
      <w:r w:rsidRPr="00D53EF2">
        <w:rPr>
          <w:rFonts w:eastAsia="Times New Roman" w:cs="Times New Roman"/>
          <w:b/>
          <w:bCs/>
          <w:szCs w:val="28"/>
        </w:rPr>
        <w:t>Câu 3</w:t>
      </w:r>
      <w:r w:rsidRPr="008D76C8">
        <w:rPr>
          <w:rFonts w:eastAsia="Times New Roman" w:cs="Times New Roman"/>
          <w:szCs w:val="28"/>
        </w:rPr>
        <w:t>. Trong quá trình hoạt động để chuẩn bị cho việc thành lập chính đảng vô sản ở Việt Nam, hoạt động nào sau đây của Nguyễn Ái Quốc đã diễn ra tại Quảng Châu (Trung Quốc)?</w:t>
      </w:r>
    </w:p>
    <w:p w:rsidR="008D76C8" w:rsidRPr="008D76C8" w:rsidRDefault="008D76C8" w:rsidP="001F0DF6">
      <w:pPr>
        <w:spacing w:after="0" w:line="288" w:lineRule="auto"/>
        <w:rPr>
          <w:rFonts w:eastAsia="Times New Roman" w:cs="Times New Roman"/>
          <w:szCs w:val="28"/>
        </w:rPr>
      </w:pPr>
      <w:r w:rsidRPr="008D76C8">
        <w:rPr>
          <w:rFonts w:eastAsia="Times New Roman" w:cs="Times New Roman"/>
          <w:szCs w:val="28"/>
        </w:rPr>
        <w:t>a. Dự Hội nghị Quốc tế nông dân (1924).</w:t>
      </w:r>
    </w:p>
    <w:p w:rsidR="008D76C8" w:rsidRPr="008D76C8" w:rsidRDefault="008D76C8" w:rsidP="001F0DF6">
      <w:pPr>
        <w:spacing w:after="0" w:line="288" w:lineRule="auto"/>
        <w:rPr>
          <w:rFonts w:eastAsia="Times New Roman" w:cs="Times New Roman"/>
          <w:szCs w:val="28"/>
        </w:rPr>
      </w:pPr>
      <w:r w:rsidRPr="008D76C8">
        <w:rPr>
          <w:rFonts w:eastAsia="Times New Roman" w:cs="Times New Roman"/>
          <w:szCs w:val="28"/>
        </w:rPr>
        <w:t xml:space="preserve">b. </w:t>
      </w:r>
      <w:bookmarkStart w:id="0" w:name="_GoBack"/>
      <w:bookmarkEnd w:id="0"/>
      <w:r w:rsidRPr="008D76C8">
        <w:rPr>
          <w:rFonts w:eastAsia="Times New Roman" w:cs="Times New Roman"/>
          <w:szCs w:val="28"/>
        </w:rPr>
        <w:t>Dự Đại hội Quốc tế Cộng sản lần thứ V (1924).</w:t>
      </w:r>
    </w:p>
    <w:p w:rsidR="008D76C8" w:rsidRPr="008D76C8" w:rsidRDefault="008D76C8" w:rsidP="001F0DF6">
      <w:pPr>
        <w:spacing w:after="0" w:line="288" w:lineRule="auto"/>
        <w:rPr>
          <w:rFonts w:eastAsia="Times New Roman" w:cs="Times New Roman"/>
          <w:szCs w:val="28"/>
        </w:rPr>
      </w:pPr>
      <w:r w:rsidRPr="008D76C8">
        <w:rPr>
          <w:rFonts w:eastAsia="Times New Roman" w:cs="Times New Roman"/>
          <w:szCs w:val="28"/>
        </w:rPr>
        <w:t>c. Ra báo “Thanh niên” (1925).</w:t>
      </w:r>
    </w:p>
    <w:p w:rsidR="008D76C8" w:rsidRPr="008D76C8" w:rsidRDefault="008D76C8" w:rsidP="001F0DF6">
      <w:pPr>
        <w:spacing w:after="0" w:line="288" w:lineRule="auto"/>
        <w:rPr>
          <w:rFonts w:eastAsia="Times New Roman" w:cs="Times New Roman"/>
          <w:szCs w:val="28"/>
        </w:rPr>
      </w:pPr>
      <w:r w:rsidRPr="008D76C8">
        <w:rPr>
          <w:rFonts w:eastAsia="Times New Roman" w:cs="Times New Roman"/>
          <w:szCs w:val="28"/>
        </w:rPr>
        <w:t>d. Xuất bản tác phẩm “Bản án chế độ thực dân”.</w:t>
      </w:r>
    </w:p>
    <w:p w:rsidR="008D76C8" w:rsidRPr="008D76C8" w:rsidRDefault="008D76C8" w:rsidP="001F0DF6">
      <w:pPr>
        <w:spacing w:after="0" w:line="288" w:lineRule="auto"/>
        <w:rPr>
          <w:rFonts w:eastAsia="Times New Roman" w:cs="Times New Roman"/>
          <w:szCs w:val="28"/>
        </w:rPr>
      </w:pPr>
      <w:r w:rsidRPr="00D53EF2">
        <w:rPr>
          <w:rFonts w:eastAsia="Times New Roman" w:cs="Times New Roman"/>
          <w:b/>
          <w:bCs/>
          <w:szCs w:val="28"/>
        </w:rPr>
        <w:t>Câu 4</w:t>
      </w:r>
      <w:r w:rsidRPr="008D76C8">
        <w:rPr>
          <w:rFonts w:eastAsia="Times New Roman" w:cs="Times New Roman"/>
          <w:szCs w:val="28"/>
        </w:rPr>
        <w:t>. Chủ trương năm 1928 của Hội Việt Nam cách mạng thanh niên là gì?</w:t>
      </w:r>
    </w:p>
    <w:p w:rsidR="008D76C8" w:rsidRPr="008D76C8" w:rsidRDefault="008D76C8" w:rsidP="001F0DF6">
      <w:pPr>
        <w:spacing w:after="0" w:line="288" w:lineRule="auto"/>
        <w:rPr>
          <w:rFonts w:eastAsia="Times New Roman" w:cs="Times New Roman"/>
          <w:szCs w:val="28"/>
        </w:rPr>
      </w:pPr>
      <w:r w:rsidRPr="008D76C8">
        <w:rPr>
          <w:rFonts w:eastAsia="Times New Roman" w:cs="Times New Roman"/>
          <w:szCs w:val="28"/>
        </w:rPr>
        <w:t>a. Phong trào đòi quyền tự quyết dân tộc.</w:t>
      </w:r>
    </w:p>
    <w:p w:rsidR="008D76C8" w:rsidRPr="008D76C8" w:rsidRDefault="008D76C8" w:rsidP="001F0DF6">
      <w:pPr>
        <w:spacing w:after="0" w:line="288" w:lineRule="auto"/>
        <w:rPr>
          <w:rFonts w:eastAsia="Times New Roman" w:cs="Times New Roman"/>
          <w:szCs w:val="28"/>
        </w:rPr>
      </w:pPr>
      <w:r w:rsidRPr="008D76C8">
        <w:rPr>
          <w:rFonts w:eastAsia="Times New Roman" w:cs="Times New Roman"/>
          <w:szCs w:val="28"/>
        </w:rPr>
        <w:t>b. Phong trào “vô sản hóa”.</w:t>
      </w:r>
    </w:p>
    <w:p w:rsidR="008D76C8" w:rsidRPr="008D76C8" w:rsidRDefault="008D76C8" w:rsidP="001F0DF6">
      <w:pPr>
        <w:spacing w:after="0" w:line="288" w:lineRule="auto"/>
        <w:rPr>
          <w:rFonts w:eastAsia="Times New Roman" w:cs="Times New Roman"/>
          <w:szCs w:val="28"/>
        </w:rPr>
      </w:pPr>
      <w:r w:rsidRPr="008D76C8">
        <w:rPr>
          <w:rFonts w:eastAsia="Times New Roman" w:cs="Times New Roman"/>
          <w:szCs w:val="28"/>
        </w:rPr>
        <w:t>c. Phong trào đòi tự do dân chủ.</w:t>
      </w:r>
    </w:p>
    <w:p w:rsidR="008D76C8" w:rsidRPr="008D76C8" w:rsidRDefault="008D76C8" w:rsidP="001F0DF6">
      <w:pPr>
        <w:spacing w:after="0" w:line="288" w:lineRule="auto"/>
        <w:rPr>
          <w:rFonts w:eastAsia="Times New Roman" w:cs="Times New Roman"/>
          <w:szCs w:val="28"/>
        </w:rPr>
      </w:pPr>
      <w:r w:rsidRPr="008D76C8">
        <w:rPr>
          <w:rFonts w:eastAsia="Times New Roman" w:cs="Times New Roman"/>
          <w:szCs w:val="28"/>
        </w:rPr>
        <w:t>d. Phong trào đấu tranh dân tộc, dân chủ.</w:t>
      </w:r>
    </w:p>
    <w:p w:rsidR="00424C2C" w:rsidRPr="00D53EF2" w:rsidRDefault="00424C2C"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 xml:space="preserve">Câu </w:t>
      </w:r>
      <w:r w:rsidR="000B4C69" w:rsidRPr="00D53EF2">
        <w:rPr>
          <w:rStyle w:val="Strong"/>
          <w:sz w:val="28"/>
          <w:szCs w:val="28"/>
          <w:bdr w:val="none" w:sz="0" w:space="0" w:color="auto" w:frame="1"/>
        </w:rPr>
        <w:t>5</w:t>
      </w:r>
      <w:r w:rsidRPr="00D53EF2">
        <w:rPr>
          <w:rStyle w:val="Strong"/>
          <w:sz w:val="28"/>
          <w:szCs w:val="28"/>
          <w:bdr w:val="none" w:sz="0" w:space="0" w:color="auto" w:frame="1"/>
        </w:rPr>
        <w:t>. Tác phẩm của Nguyễn Ái Quốc được xuất bản năm 1922 là gì?</w:t>
      </w:r>
    </w:p>
    <w:p w:rsidR="00424C2C" w:rsidRPr="00D53EF2" w:rsidRDefault="00424C2C" w:rsidP="001F0DF6">
      <w:pPr>
        <w:pStyle w:val="NormalWeb"/>
        <w:shd w:val="clear" w:color="auto" w:fill="FFFFFF"/>
        <w:spacing w:before="0" w:beforeAutospacing="0" w:after="0" w:afterAutospacing="0" w:line="288" w:lineRule="auto"/>
        <w:rPr>
          <w:sz w:val="28"/>
          <w:szCs w:val="28"/>
        </w:rPr>
      </w:pPr>
      <w:r w:rsidRPr="00D53EF2">
        <w:rPr>
          <w:sz w:val="28"/>
          <w:szCs w:val="28"/>
        </w:rPr>
        <w:t>a. Bản án chế độ thực dân Pháp.</w:t>
      </w:r>
    </w:p>
    <w:p w:rsidR="00424C2C" w:rsidRPr="00D53EF2" w:rsidRDefault="00424C2C" w:rsidP="001F0DF6">
      <w:pPr>
        <w:pStyle w:val="NormalWeb"/>
        <w:shd w:val="clear" w:color="auto" w:fill="FFFFFF"/>
        <w:spacing w:before="0" w:beforeAutospacing="0" w:after="0" w:afterAutospacing="0" w:line="288" w:lineRule="auto"/>
        <w:rPr>
          <w:sz w:val="28"/>
          <w:szCs w:val="28"/>
        </w:rPr>
      </w:pPr>
      <w:r w:rsidRPr="00D53EF2">
        <w:rPr>
          <w:sz w:val="28"/>
          <w:szCs w:val="28"/>
        </w:rPr>
        <w:t>b. Đường cách mệnh.</w:t>
      </w:r>
    </w:p>
    <w:p w:rsidR="00424C2C" w:rsidRPr="00D53EF2" w:rsidRDefault="00424C2C" w:rsidP="001F0DF6">
      <w:pPr>
        <w:pStyle w:val="NormalWeb"/>
        <w:shd w:val="clear" w:color="auto" w:fill="FFFFFF"/>
        <w:spacing w:before="0" w:beforeAutospacing="0" w:after="0" w:afterAutospacing="0" w:line="288" w:lineRule="auto"/>
        <w:rPr>
          <w:sz w:val="28"/>
          <w:szCs w:val="28"/>
        </w:rPr>
      </w:pPr>
      <w:r w:rsidRPr="00D53EF2">
        <w:rPr>
          <w:sz w:val="28"/>
          <w:szCs w:val="28"/>
        </w:rPr>
        <w:t>c. Con rồng tre.</w:t>
      </w:r>
    </w:p>
    <w:p w:rsidR="00424C2C" w:rsidRPr="00D53EF2" w:rsidRDefault="00424C2C" w:rsidP="001F0DF6">
      <w:pPr>
        <w:pStyle w:val="NormalWeb"/>
        <w:shd w:val="clear" w:color="auto" w:fill="FFFFFF"/>
        <w:spacing w:before="0" w:beforeAutospacing="0" w:after="0" w:afterAutospacing="0" w:line="288" w:lineRule="auto"/>
        <w:rPr>
          <w:sz w:val="28"/>
          <w:szCs w:val="28"/>
        </w:rPr>
      </w:pPr>
      <w:r w:rsidRPr="00D53EF2">
        <w:rPr>
          <w:sz w:val="28"/>
          <w:szCs w:val="28"/>
        </w:rPr>
        <w:t>d. Nhật kí trong tù.</w:t>
      </w:r>
    </w:p>
    <w:p w:rsidR="00F01D30" w:rsidRPr="00D53EF2" w:rsidRDefault="00F01D30"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 xml:space="preserve">Câu </w:t>
      </w:r>
      <w:r w:rsidR="00BC68F1" w:rsidRPr="00D53EF2">
        <w:rPr>
          <w:rStyle w:val="Strong"/>
          <w:sz w:val="28"/>
          <w:szCs w:val="28"/>
          <w:bdr w:val="none" w:sz="0" w:space="0" w:color="auto" w:frame="1"/>
        </w:rPr>
        <w:t>6</w:t>
      </w:r>
      <w:r w:rsidRPr="00D53EF2">
        <w:rPr>
          <w:rStyle w:val="Strong"/>
          <w:sz w:val="28"/>
          <w:szCs w:val="28"/>
          <w:bdr w:val="none" w:sz="0" w:space="0" w:color="auto" w:frame="1"/>
        </w:rPr>
        <w:t>. Thành phần của Tân Việt cách mạng đảng gồm có bộ phận nào?</w:t>
      </w:r>
    </w:p>
    <w:p w:rsidR="00F01D30" w:rsidRPr="00D53EF2" w:rsidRDefault="00F01D30" w:rsidP="001F0DF6">
      <w:pPr>
        <w:pStyle w:val="NormalWeb"/>
        <w:shd w:val="clear" w:color="auto" w:fill="FFFFFF"/>
        <w:spacing w:before="0" w:beforeAutospacing="0" w:after="0" w:afterAutospacing="0" w:line="288" w:lineRule="auto"/>
        <w:rPr>
          <w:sz w:val="28"/>
          <w:szCs w:val="28"/>
        </w:rPr>
      </w:pPr>
      <w:r w:rsidRPr="00D53EF2">
        <w:rPr>
          <w:sz w:val="28"/>
          <w:szCs w:val="28"/>
        </w:rPr>
        <w:t>a. Công nhân, nông dân.</w:t>
      </w:r>
    </w:p>
    <w:p w:rsidR="00F01D30" w:rsidRPr="00D53EF2" w:rsidRDefault="00F01D30" w:rsidP="001F0DF6">
      <w:pPr>
        <w:pStyle w:val="NormalWeb"/>
        <w:shd w:val="clear" w:color="auto" w:fill="FFFFFF"/>
        <w:spacing w:before="0" w:beforeAutospacing="0" w:after="0" w:afterAutospacing="0" w:line="288" w:lineRule="auto"/>
        <w:rPr>
          <w:sz w:val="28"/>
          <w:szCs w:val="28"/>
        </w:rPr>
      </w:pPr>
      <w:r w:rsidRPr="00D53EF2">
        <w:rPr>
          <w:sz w:val="28"/>
          <w:szCs w:val="28"/>
        </w:rPr>
        <w:t>b. Tư sản, tiểu tư sản.</w:t>
      </w:r>
    </w:p>
    <w:p w:rsidR="00F01D30" w:rsidRPr="00D53EF2" w:rsidRDefault="00F01D30" w:rsidP="001F0DF6">
      <w:pPr>
        <w:pStyle w:val="NormalWeb"/>
        <w:shd w:val="clear" w:color="auto" w:fill="FFFFFF"/>
        <w:spacing w:before="0" w:beforeAutospacing="0" w:after="0" w:afterAutospacing="0" w:line="288" w:lineRule="auto"/>
        <w:rPr>
          <w:sz w:val="28"/>
          <w:szCs w:val="28"/>
        </w:rPr>
      </w:pPr>
      <w:r w:rsidRPr="00D53EF2">
        <w:rPr>
          <w:sz w:val="28"/>
          <w:szCs w:val="28"/>
        </w:rPr>
        <w:t>c. Trí thức trẻ và thanh niên tư sản yêu nước.</w:t>
      </w:r>
    </w:p>
    <w:p w:rsidR="00F01D30" w:rsidRPr="00D53EF2" w:rsidRDefault="00F01D30" w:rsidP="001F0DF6">
      <w:pPr>
        <w:pStyle w:val="NormalWeb"/>
        <w:shd w:val="clear" w:color="auto" w:fill="FFFFFF"/>
        <w:spacing w:before="0" w:beforeAutospacing="0" w:after="0" w:afterAutospacing="0" w:line="288" w:lineRule="auto"/>
        <w:rPr>
          <w:sz w:val="28"/>
          <w:szCs w:val="28"/>
        </w:rPr>
      </w:pPr>
      <w:r w:rsidRPr="00D53EF2">
        <w:rPr>
          <w:sz w:val="28"/>
          <w:szCs w:val="28"/>
        </w:rPr>
        <w:t>d. Thợ thủ công, những người buôn bán nhỏ.</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lastRenderedPageBreak/>
        <w:t xml:space="preserve">Câu </w:t>
      </w:r>
      <w:r w:rsidR="00BC68F1" w:rsidRPr="00D53EF2">
        <w:rPr>
          <w:rStyle w:val="Strong"/>
          <w:sz w:val="28"/>
          <w:szCs w:val="28"/>
          <w:bdr w:val="none" w:sz="0" w:space="0" w:color="auto" w:frame="1"/>
        </w:rPr>
        <w:t>7</w:t>
      </w:r>
      <w:r w:rsidRPr="00D53EF2">
        <w:rPr>
          <w:rStyle w:val="Strong"/>
          <w:sz w:val="28"/>
          <w:szCs w:val="28"/>
          <w:bdr w:val="none" w:sz="0" w:space="0" w:color="auto" w:frame="1"/>
        </w:rPr>
        <w:t>. Nội bộ Tân Việt cách mạng Đảng phân hóa vì sao?</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a. Hội Việt Nam cách mạng thanh niên phát triển mạnh, lý luận và tư tưởng cách mạng của Chủ nghĩa Mác-Lê nin có ảnh hưởng đến số Đảng viên trẻ của Tân Việt.</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b. Nội bộ Tân Việt không thống nhất.</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c. Tác động của tình hình thế giới vào Việt Nam.</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d. Sự vận động hợp nhất của Hội Việt Nam cách mạng thanh niên.</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 xml:space="preserve">Câu </w:t>
      </w:r>
      <w:r w:rsidR="00BC68F1" w:rsidRPr="00D53EF2">
        <w:rPr>
          <w:rStyle w:val="Strong"/>
          <w:sz w:val="28"/>
          <w:szCs w:val="28"/>
          <w:bdr w:val="none" w:sz="0" w:space="0" w:color="auto" w:frame="1"/>
        </w:rPr>
        <w:t>8</w:t>
      </w:r>
      <w:r w:rsidRPr="00D53EF2">
        <w:rPr>
          <w:rStyle w:val="Strong"/>
          <w:sz w:val="28"/>
          <w:szCs w:val="28"/>
          <w:bdr w:val="none" w:sz="0" w:space="0" w:color="auto" w:frame="1"/>
        </w:rPr>
        <w:t>. Dưới tác động của hệ tư tưởng nào làm cho Tân Việt cách mạng Đảng bị phân hoá?</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a. Chủ nghĩa Tam dân của Tôn Trung Sơn.</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b. Tư tưởng dân chủ tư sản.</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c. Chủ nghĩa Mác-Lênin</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d. Hệ tư tưởng phong kiến</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Câu</w:t>
      </w:r>
      <w:r w:rsidR="00BC68F1" w:rsidRPr="00D53EF2">
        <w:rPr>
          <w:rStyle w:val="Strong"/>
          <w:sz w:val="28"/>
          <w:szCs w:val="28"/>
          <w:bdr w:val="none" w:sz="0" w:space="0" w:color="auto" w:frame="1"/>
        </w:rPr>
        <w:t xml:space="preserve"> 9</w:t>
      </w:r>
      <w:r w:rsidRPr="00D53EF2">
        <w:rPr>
          <w:rStyle w:val="Strong"/>
          <w:sz w:val="28"/>
          <w:szCs w:val="28"/>
          <w:bdr w:val="none" w:sz="0" w:space="0" w:color="auto" w:frame="1"/>
        </w:rPr>
        <w:t>. Số nhà 5D phố Hàm Long (Hà Nội) nơi diễn ra sự kiện nào?</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a. Chi bộ cộng sản đầu tiên ở Việt Nam ra đời (3/1929)</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b. Đại hội toàn quốc lần thứ nhất của Hội Việt Nam cách mạng thanh niên (5/1929)</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c. Thành lập Đông Dương Cộng sản Đảng (6/1929)</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d. Thành lập An Nam Cộng sản Đảng (7/ 1929)</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Câu 1</w:t>
      </w:r>
      <w:r w:rsidR="00BC68F1" w:rsidRPr="00D53EF2">
        <w:rPr>
          <w:rStyle w:val="Strong"/>
          <w:sz w:val="28"/>
          <w:szCs w:val="28"/>
          <w:bdr w:val="none" w:sz="0" w:space="0" w:color="auto" w:frame="1"/>
        </w:rPr>
        <w:t>0</w:t>
      </w:r>
      <w:r w:rsidRPr="00D53EF2">
        <w:rPr>
          <w:rStyle w:val="Strong"/>
          <w:sz w:val="28"/>
          <w:szCs w:val="28"/>
          <w:bdr w:val="none" w:sz="0" w:space="0" w:color="auto" w:frame="1"/>
        </w:rPr>
        <w:t>. Chi bộ cộng sản đầu tiên ra đời ở Bắc Kì gồm có mấy người?</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a. 5 người.</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b. 6 người.</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c. 7 người.</w:t>
      </w:r>
    </w:p>
    <w:p w:rsidR="00955FD9" w:rsidRPr="00D53EF2" w:rsidRDefault="00955FD9" w:rsidP="001F0DF6">
      <w:pPr>
        <w:pStyle w:val="NormalWeb"/>
        <w:shd w:val="clear" w:color="auto" w:fill="FFFFFF"/>
        <w:spacing w:before="0" w:beforeAutospacing="0" w:after="0" w:afterAutospacing="0" w:line="288" w:lineRule="auto"/>
        <w:rPr>
          <w:sz w:val="28"/>
          <w:szCs w:val="28"/>
        </w:rPr>
      </w:pPr>
      <w:r w:rsidRPr="00D53EF2">
        <w:rPr>
          <w:sz w:val="28"/>
          <w:szCs w:val="28"/>
        </w:rPr>
        <w:t>d. 8 người.</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Câu 1</w:t>
      </w:r>
      <w:r w:rsidR="007F56FE" w:rsidRPr="00D53EF2">
        <w:rPr>
          <w:rStyle w:val="Strong"/>
          <w:sz w:val="28"/>
          <w:szCs w:val="28"/>
          <w:bdr w:val="none" w:sz="0" w:space="0" w:color="auto" w:frame="1"/>
        </w:rPr>
        <w:t>1</w:t>
      </w:r>
      <w:r w:rsidRPr="00D53EF2">
        <w:rPr>
          <w:rStyle w:val="Strong"/>
          <w:sz w:val="28"/>
          <w:szCs w:val="28"/>
          <w:bdr w:val="none" w:sz="0" w:space="0" w:color="auto" w:frame="1"/>
        </w:rPr>
        <w:t>. Hội nghị thành lập Đảng 3/2/1930 đã thông qua những vấn đề gì?</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a. Chính cương vắn tắt do Nguyễn Ái Quốc soạn thảo.</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b. Sách lược vắn tắt và Điều lệ vắn tắt do Nguyễn Ái Quốc dự thảo.</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c. Luận cương Chính trị do Trần Phú soạn thảo.</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d. Chính cương, Sách lược và Điều lệ vắn tắt do Nguyễn Ái Quốc dự thảo.</w:t>
      </w:r>
    </w:p>
    <w:p w:rsidR="00812CC6" w:rsidRPr="00D53EF2" w:rsidRDefault="00BC68F1"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 xml:space="preserve">Câu </w:t>
      </w:r>
      <w:r w:rsidR="00812CC6" w:rsidRPr="00D53EF2">
        <w:rPr>
          <w:rStyle w:val="Strong"/>
          <w:sz w:val="28"/>
          <w:szCs w:val="28"/>
          <w:bdr w:val="none" w:sz="0" w:space="0" w:color="auto" w:frame="1"/>
        </w:rPr>
        <w:t>1</w:t>
      </w:r>
      <w:r w:rsidR="007F56FE" w:rsidRPr="00D53EF2">
        <w:rPr>
          <w:rStyle w:val="Strong"/>
          <w:sz w:val="28"/>
          <w:szCs w:val="28"/>
          <w:bdr w:val="none" w:sz="0" w:space="0" w:color="auto" w:frame="1"/>
        </w:rPr>
        <w:t>2</w:t>
      </w:r>
      <w:r w:rsidR="00812CC6" w:rsidRPr="00D53EF2">
        <w:rPr>
          <w:rStyle w:val="Strong"/>
          <w:sz w:val="28"/>
          <w:szCs w:val="28"/>
          <w:bdr w:val="none" w:sz="0" w:space="0" w:color="auto" w:frame="1"/>
        </w:rPr>
        <w:t>. Đánh dấu một bước ngoặt vĩ đại trong lịch sử của giai cấp công nhân và của cách mạng Việt Nam, đó là ý nghĩa sự kiện lịch sử nào?</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a. Thành lập Đông Dương Cộng sản Đảng</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b. Thành lập An Nam Cộng sản Đảng</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c. Thành lập Đông Dương Cộng sản Liên đoàn</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d. Thành lập Đảng Cộng sản Việt Nam</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Câu 1</w:t>
      </w:r>
      <w:r w:rsidR="007F56FE" w:rsidRPr="00D53EF2">
        <w:rPr>
          <w:rStyle w:val="Strong"/>
          <w:sz w:val="28"/>
          <w:szCs w:val="28"/>
          <w:bdr w:val="none" w:sz="0" w:space="0" w:color="auto" w:frame="1"/>
        </w:rPr>
        <w:t>3</w:t>
      </w:r>
      <w:r w:rsidRPr="00D53EF2">
        <w:rPr>
          <w:rStyle w:val="Strong"/>
          <w:sz w:val="28"/>
          <w:szCs w:val="28"/>
          <w:bdr w:val="none" w:sz="0" w:space="0" w:color="auto" w:frame="1"/>
        </w:rPr>
        <w:t>. Con đường cách mạng Việt Nam được xác định trong Cương lĩnh chính trị đầu tiên do Nguyễn Ái Quốc khởi thảo là gì?</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a. Làm cách mạng tư sản dân quyền và cách mạng ruộng đất để tiến lên chủ nghĩa cộng sản.</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b. Thực hiện cuộc cách mạng ruộng đất cho triệt để</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c. Tịch thu hết sản nghiệp của bọn đế quốc</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lastRenderedPageBreak/>
        <w:t>d. Đánh đổ địa chủ phong kiến, làm cách mạng thổ địa sau đó làm cách mạng làm cách mạng dân tộc.</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rStyle w:val="Strong"/>
          <w:sz w:val="28"/>
          <w:szCs w:val="28"/>
          <w:bdr w:val="none" w:sz="0" w:space="0" w:color="auto" w:frame="1"/>
        </w:rPr>
        <w:t>Câu 1</w:t>
      </w:r>
      <w:r w:rsidR="007F56FE" w:rsidRPr="00D53EF2">
        <w:rPr>
          <w:rStyle w:val="Strong"/>
          <w:sz w:val="28"/>
          <w:szCs w:val="28"/>
          <w:bdr w:val="none" w:sz="0" w:space="0" w:color="auto" w:frame="1"/>
        </w:rPr>
        <w:t>4</w:t>
      </w:r>
      <w:r w:rsidRPr="00D53EF2">
        <w:rPr>
          <w:rStyle w:val="Strong"/>
          <w:sz w:val="28"/>
          <w:szCs w:val="28"/>
          <w:bdr w:val="none" w:sz="0" w:space="0" w:color="auto" w:frame="1"/>
        </w:rPr>
        <w:t>. Hội nghị thành lập Đảng Cộng sản Việt Nam được triệu tập (3/2/1930) tại Hương Cảng vì nhiều lí do. Lí do nào sau đây không đúng?</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a. Chấm dứt sự chia rẽ giữa các tổ chức cộng sản.</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b. Yêu cầu bức thiết của cách mạng Việt Nam lúc đó.</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c. Yêu cầu của Quốc tế Cộng sản.</w:t>
      </w:r>
    </w:p>
    <w:p w:rsidR="00812CC6" w:rsidRPr="00D53EF2" w:rsidRDefault="00812CC6" w:rsidP="001F0DF6">
      <w:pPr>
        <w:pStyle w:val="NormalWeb"/>
        <w:shd w:val="clear" w:color="auto" w:fill="FFFFFF"/>
        <w:spacing w:before="0" w:beforeAutospacing="0" w:after="0" w:afterAutospacing="0" w:line="288" w:lineRule="auto"/>
        <w:rPr>
          <w:sz w:val="28"/>
          <w:szCs w:val="28"/>
        </w:rPr>
      </w:pPr>
      <w:r w:rsidRPr="00D53EF2">
        <w:rPr>
          <w:sz w:val="28"/>
          <w:szCs w:val="28"/>
        </w:rPr>
        <w:t>d. Để thay thế vai trò của Hội Việt Nam cách mạng thanh niên.</w:t>
      </w:r>
    </w:p>
    <w:p w:rsidR="00812CC6" w:rsidRPr="00812CC6" w:rsidRDefault="00812CC6" w:rsidP="001F0DF6">
      <w:pPr>
        <w:shd w:val="clear" w:color="auto" w:fill="FFFFFF"/>
        <w:spacing w:after="0" w:line="288" w:lineRule="auto"/>
        <w:rPr>
          <w:rFonts w:eastAsia="Times New Roman" w:cs="Times New Roman"/>
          <w:szCs w:val="28"/>
        </w:rPr>
      </w:pPr>
      <w:r w:rsidRPr="00812CC6">
        <w:rPr>
          <w:rFonts w:eastAsia="Times New Roman" w:cs="Times New Roman"/>
          <w:b/>
          <w:bCs/>
          <w:szCs w:val="28"/>
        </w:rPr>
        <w:t xml:space="preserve">Câu </w:t>
      </w:r>
      <w:r w:rsidRPr="00D53EF2">
        <w:rPr>
          <w:rFonts w:eastAsia="Times New Roman" w:cs="Times New Roman"/>
          <w:b/>
          <w:bCs/>
          <w:szCs w:val="28"/>
        </w:rPr>
        <w:t>1</w:t>
      </w:r>
      <w:r w:rsidR="007F56FE" w:rsidRPr="00D53EF2">
        <w:rPr>
          <w:rFonts w:eastAsia="Times New Roman" w:cs="Times New Roman"/>
          <w:b/>
          <w:bCs/>
          <w:szCs w:val="28"/>
        </w:rPr>
        <w:t>5</w:t>
      </w:r>
      <w:r w:rsidRPr="00D53EF2">
        <w:rPr>
          <w:rFonts w:eastAsia="Times New Roman" w:cs="Times New Roman"/>
          <w:b/>
          <w:bCs/>
          <w:szCs w:val="28"/>
        </w:rPr>
        <w:t>.</w:t>
      </w:r>
      <w:r w:rsidRPr="00812CC6">
        <w:rPr>
          <w:rFonts w:eastAsia="Times New Roman" w:cs="Times New Roman"/>
          <w:szCs w:val="28"/>
        </w:rPr>
        <w:t> </w:t>
      </w:r>
      <w:r w:rsidRPr="00812CC6">
        <w:rPr>
          <w:rFonts w:eastAsia="Times New Roman" w:cs="Times New Roman"/>
          <w:b/>
          <w:szCs w:val="28"/>
        </w:rPr>
        <w:t>Đầu năm 1930, Nguyễn Ái Quốc triệu tập hội nghị hợp nhất các tổ chức cộng sản là do</w:t>
      </w:r>
    </w:p>
    <w:p w:rsidR="00812CC6" w:rsidRPr="00812CC6" w:rsidRDefault="00812CC6" w:rsidP="001F0DF6">
      <w:pPr>
        <w:shd w:val="clear" w:color="auto" w:fill="FFFFFF"/>
        <w:spacing w:after="0" w:line="288" w:lineRule="auto"/>
        <w:rPr>
          <w:rFonts w:eastAsia="Times New Roman" w:cs="Times New Roman"/>
          <w:szCs w:val="28"/>
        </w:rPr>
      </w:pPr>
      <w:r w:rsidRPr="00D53EF2">
        <w:rPr>
          <w:rFonts w:eastAsia="Times New Roman" w:cs="Times New Roman"/>
          <w:szCs w:val="28"/>
        </w:rPr>
        <w:t>a.</w:t>
      </w:r>
      <w:r w:rsidRPr="00812CC6">
        <w:rPr>
          <w:rFonts w:eastAsia="Times New Roman" w:cs="Times New Roman"/>
          <w:szCs w:val="28"/>
        </w:rPr>
        <w:t xml:space="preserve"> Phong trào công nhân đã phát triển đến trình độ hoàn toàn tự giác.</w:t>
      </w:r>
    </w:p>
    <w:p w:rsidR="00812CC6" w:rsidRPr="00812CC6" w:rsidRDefault="00812CC6" w:rsidP="001F0DF6">
      <w:pPr>
        <w:shd w:val="clear" w:color="auto" w:fill="FFFFFF"/>
        <w:spacing w:after="0" w:line="288" w:lineRule="auto"/>
        <w:outlineLvl w:val="5"/>
        <w:rPr>
          <w:rFonts w:eastAsia="Times New Roman" w:cs="Times New Roman"/>
          <w:bCs/>
          <w:szCs w:val="28"/>
        </w:rPr>
      </w:pPr>
      <w:r w:rsidRPr="00D53EF2">
        <w:rPr>
          <w:rFonts w:eastAsia="Times New Roman" w:cs="Times New Roman"/>
          <w:bCs/>
          <w:szCs w:val="28"/>
        </w:rPr>
        <w:t>b.</w:t>
      </w:r>
      <w:r w:rsidRPr="00812CC6">
        <w:rPr>
          <w:rFonts w:eastAsia="Times New Roman" w:cs="Times New Roman"/>
          <w:bCs/>
          <w:szCs w:val="28"/>
        </w:rPr>
        <w:t xml:space="preserve"> Phong trào cách mạng Việt Nam đứng trước nguy cơ bị chia rẽ lớn.</w:t>
      </w:r>
    </w:p>
    <w:p w:rsidR="00812CC6" w:rsidRPr="00D53EF2" w:rsidRDefault="00812CC6" w:rsidP="001F0DF6">
      <w:pPr>
        <w:shd w:val="clear" w:color="auto" w:fill="FFFFFF"/>
        <w:spacing w:after="0" w:line="288" w:lineRule="auto"/>
        <w:rPr>
          <w:rFonts w:eastAsia="Times New Roman" w:cs="Times New Roman"/>
          <w:szCs w:val="28"/>
        </w:rPr>
      </w:pPr>
      <w:r w:rsidRPr="00D53EF2">
        <w:rPr>
          <w:rFonts w:eastAsia="Times New Roman" w:cs="Times New Roman"/>
          <w:szCs w:val="28"/>
        </w:rPr>
        <w:t xml:space="preserve">c. </w:t>
      </w:r>
      <w:r w:rsidRPr="00812CC6">
        <w:rPr>
          <w:rFonts w:eastAsia="Times New Roman" w:cs="Times New Roman"/>
          <w:szCs w:val="28"/>
        </w:rPr>
        <w:t>Tổng bộ Hội cách mạng Thanh niên nêu ra yêu cầu hợp nhất.</w:t>
      </w:r>
    </w:p>
    <w:p w:rsidR="00812CC6" w:rsidRPr="00812CC6" w:rsidRDefault="00812CC6" w:rsidP="001F0DF6">
      <w:pPr>
        <w:shd w:val="clear" w:color="auto" w:fill="FFFFFF"/>
        <w:spacing w:after="0" w:line="288" w:lineRule="auto"/>
        <w:rPr>
          <w:rFonts w:eastAsia="Times New Roman" w:cs="Times New Roman"/>
          <w:szCs w:val="28"/>
        </w:rPr>
      </w:pPr>
      <w:r w:rsidRPr="00D53EF2">
        <w:rPr>
          <w:rFonts w:eastAsia="Times New Roman" w:cs="Times New Roman"/>
          <w:szCs w:val="28"/>
        </w:rPr>
        <w:t>d. Các tổ chức cộng sản trong nước đề nghị hợp nhất thành một đảng</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rStyle w:val="Strong"/>
          <w:sz w:val="28"/>
          <w:szCs w:val="28"/>
          <w:bdr w:val="none" w:sz="0" w:space="0" w:color="auto" w:frame="1"/>
        </w:rPr>
        <w:t>Câu 1</w:t>
      </w:r>
      <w:r w:rsidR="007F56FE" w:rsidRPr="00D53EF2">
        <w:rPr>
          <w:rStyle w:val="Strong"/>
          <w:sz w:val="28"/>
          <w:szCs w:val="28"/>
          <w:bdr w:val="none" w:sz="0" w:space="0" w:color="auto" w:frame="1"/>
        </w:rPr>
        <w:t>6</w:t>
      </w:r>
      <w:r w:rsidRPr="00D53EF2">
        <w:rPr>
          <w:rStyle w:val="Strong"/>
          <w:sz w:val="28"/>
          <w:szCs w:val="28"/>
          <w:bdr w:val="none" w:sz="0" w:space="0" w:color="auto" w:frame="1"/>
        </w:rPr>
        <w:t>. Phong trào cách mạng ở Nghệ-Tĩnh phát triển đến đỉnh cao vào thời gian nào?</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a. Tháng 5/1930.</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b. Tháng 7/1930.</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c. Tháng 9/1930.</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d. Tháng 10/1930</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rStyle w:val="Strong"/>
          <w:sz w:val="28"/>
          <w:szCs w:val="28"/>
          <w:bdr w:val="none" w:sz="0" w:space="0" w:color="auto" w:frame="1"/>
        </w:rPr>
        <w:t>Câu 1</w:t>
      </w:r>
      <w:r w:rsidR="007F56FE" w:rsidRPr="00D53EF2">
        <w:rPr>
          <w:rStyle w:val="Strong"/>
          <w:sz w:val="28"/>
          <w:szCs w:val="28"/>
          <w:bdr w:val="none" w:sz="0" w:space="0" w:color="auto" w:frame="1"/>
        </w:rPr>
        <w:t>7</w:t>
      </w:r>
      <w:r w:rsidRPr="00D53EF2">
        <w:rPr>
          <w:rStyle w:val="Strong"/>
          <w:sz w:val="28"/>
          <w:szCs w:val="28"/>
          <w:bdr w:val="none" w:sz="0" w:space="0" w:color="auto" w:frame="1"/>
        </w:rPr>
        <w:t>. Điều gì chứng tỏ: tháng 9/1930 phong trào công-nông đã phát triển tới đỉnh cao?</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a. Phong trào diễn ra khắp cả nước.</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b. Sử dụng hình thức đấu tranh vũ trang và thành lập chính quyền Xô Viết</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c. Đã thực hiện liên minh công nông vững chắc.</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d. Đã kết hợp đấu tranh chính trị và đấu tranh vũ trang.</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rStyle w:val="Strong"/>
          <w:sz w:val="28"/>
          <w:szCs w:val="28"/>
          <w:bdr w:val="none" w:sz="0" w:space="0" w:color="auto" w:frame="1"/>
        </w:rPr>
        <w:t>Câu 1</w:t>
      </w:r>
      <w:r w:rsidR="007F56FE" w:rsidRPr="00D53EF2">
        <w:rPr>
          <w:rStyle w:val="Strong"/>
          <w:sz w:val="28"/>
          <w:szCs w:val="28"/>
          <w:bdr w:val="none" w:sz="0" w:space="0" w:color="auto" w:frame="1"/>
        </w:rPr>
        <w:t>8</w:t>
      </w:r>
      <w:r w:rsidRPr="00D53EF2">
        <w:rPr>
          <w:rStyle w:val="Strong"/>
          <w:sz w:val="28"/>
          <w:szCs w:val="28"/>
          <w:bdr w:val="none" w:sz="0" w:space="0" w:color="auto" w:frame="1"/>
        </w:rPr>
        <w:t>. Chính quyền cách mạng ở Nghệ-Tĩnh được gọi là chính quyền Xô viết vì:</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a. Chính quyền đầu tiên của công nông.</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b. Chính quyền do giai cấp công nhân lãnh đạo.</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c. Hình thức của chính quyền theo kiểu Xô viết (Nga).</w:t>
      </w:r>
    </w:p>
    <w:p w:rsidR="00BC68F1" w:rsidRPr="00D53EF2" w:rsidRDefault="00BC68F1" w:rsidP="001F0DF6">
      <w:pPr>
        <w:pStyle w:val="NormalWeb"/>
        <w:shd w:val="clear" w:color="auto" w:fill="FFFFFF"/>
        <w:spacing w:before="0" w:beforeAutospacing="0" w:after="0" w:afterAutospacing="0" w:line="288" w:lineRule="auto"/>
        <w:jc w:val="both"/>
        <w:rPr>
          <w:sz w:val="28"/>
          <w:szCs w:val="28"/>
        </w:rPr>
      </w:pPr>
      <w:r w:rsidRPr="00D53EF2">
        <w:rPr>
          <w:sz w:val="28"/>
          <w:szCs w:val="28"/>
        </w:rPr>
        <w:t>d. Hình thức chính quyền theo kiểu nhà nước mới</w:t>
      </w:r>
    </w:p>
    <w:p w:rsidR="007F56FE" w:rsidRPr="00D53EF2" w:rsidRDefault="007F56FE" w:rsidP="001F0DF6">
      <w:pPr>
        <w:pStyle w:val="NormalWeb"/>
        <w:shd w:val="clear" w:color="auto" w:fill="FFFFFF"/>
        <w:spacing w:before="0" w:beforeAutospacing="0" w:after="0" w:afterAutospacing="0" w:line="288" w:lineRule="auto"/>
        <w:rPr>
          <w:sz w:val="28"/>
          <w:szCs w:val="28"/>
        </w:rPr>
      </w:pPr>
      <w:r w:rsidRPr="00D53EF2">
        <w:rPr>
          <w:rStyle w:val="Strong"/>
          <w:sz w:val="28"/>
          <w:szCs w:val="28"/>
          <w:shd w:val="clear" w:color="auto" w:fill="FFFFFF"/>
        </w:rPr>
        <w:t>Câu 1</w:t>
      </w:r>
      <w:r w:rsidR="001F0DF6" w:rsidRPr="00D53EF2">
        <w:rPr>
          <w:rStyle w:val="Strong"/>
          <w:sz w:val="28"/>
          <w:szCs w:val="28"/>
          <w:shd w:val="clear" w:color="auto" w:fill="FFFFFF"/>
        </w:rPr>
        <w:t>9</w:t>
      </w:r>
      <w:r w:rsidRPr="00D53EF2">
        <w:rPr>
          <w:rStyle w:val="Strong"/>
          <w:sz w:val="28"/>
          <w:szCs w:val="28"/>
          <w:shd w:val="clear" w:color="auto" w:fill="FFFFFF"/>
        </w:rPr>
        <w:t>. Tháng 8/1936 Đảng chủ trương phát động phong trào gì?</w:t>
      </w:r>
      <w:r w:rsidRPr="00D53EF2">
        <w:rPr>
          <w:sz w:val="28"/>
          <w:szCs w:val="28"/>
        </w:rPr>
        <w:br/>
      </w:r>
      <w:r w:rsidRPr="00D53EF2">
        <w:rPr>
          <w:sz w:val="28"/>
          <w:szCs w:val="28"/>
          <w:shd w:val="clear" w:color="auto" w:fill="FFFFFF"/>
        </w:rPr>
        <w:t>a. Đông Dương đại hội.</w:t>
      </w:r>
      <w:r w:rsidRPr="00D53EF2">
        <w:rPr>
          <w:sz w:val="28"/>
          <w:szCs w:val="28"/>
        </w:rPr>
        <w:br/>
      </w:r>
      <w:r w:rsidRPr="00D53EF2">
        <w:rPr>
          <w:sz w:val="28"/>
          <w:szCs w:val="28"/>
          <w:shd w:val="clear" w:color="auto" w:fill="FFFFFF"/>
        </w:rPr>
        <w:t>b. Phong trào đòi dân sinh dân chủ.</w:t>
      </w:r>
      <w:r w:rsidRPr="00D53EF2">
        <w:rPr>
          <w:sz w:val="28"/>
          <w:szCs w:val="28"/>
        </w:rPr>
        <w:br/>
      </w:r>
      <w:r w:rsidRPr="00D53EF2">
        <w:rPr>
          <w:sz w:val="28"/>
          <w:szCs w:val="28"/>
          <w:shd w:val="clear" w:color="auto" w:fill="FFFFFF"/>
        </w:rPr>
        <w:t>c. Vận động người của Đảng vào Viện dân biểu.</w:t>
      </w:r>
      <w:r w:rsidRPr="00D53EF2">
        <w:rPr>
          <w:sz w:val="28"/>
          <w:szCs w:val="28"/>
        </w:rPr>
        <w:br/>
      </w:r>
      <w:r w:rsidRPr="00D53EF2">
        <w:rPr>
          <w:sz w:val="28"/>
          <w:szCs w:val="28"/>
          <w:shd w:val="clear" w:color="auto" w:fill="FFFFFF"/>
        </w:rPr>
        <w:t>d. Mít tinh diễn thuyết thu thập “dân nguyện”.</w:t>
      </w:r>
    </w:p>
    <w:p w:rsidR="00BC68F1" w:rsidRPr="00D53EF2" w:rsidRDefault="00BC68F1" w:rsidP="001F0DF6">
      <w:pPr>
        <w:spacing w:after="0" w:line="288" w:lineRule="auto"/>
        <w:rPr>
          <w:rFonts w:cs="Times New Roman"/>
          <w:szCs w:val="28"/>
        </w:rPr>
      </w:pPr>
      <w:r w:rsidRPr="00D53EF2">
        <w:rPr>
          <w:rStyle w:val="Strong"/>
          <w:rFonts w:cs="Times New Roman"/>
          <w:szCs w:val="28"/>
          <w:shd w:val="clear" w:color="auto" w:fill="FFFFFF"/>
        </w:rPr>
        <w:t>Câu 20. Trong năm 1936, Mặt trận nhân dân nước nào làm nòng cốt, thắng cử vào Nghị viện, lên cầm quyền và ban hành một số chính sách tiến bộ cho các nước thuộc địa?</w:t>
      </w:r>
      <w:r w:rsidRPr="00D53EF2">
        <w:rPr>
          <w:rFonts w:cs="Times New Roman"/>
          <w:szCs w:val="28"/>
        </w:rPr>
        <w:br/>
      </w:r>
      <w:r w:rsidRPr="00D53EF2">
        <w:rPr>
          <w:rFonts w:cs="Times New Roman"/>
          <w:szCs w:val="28"/>
          <w:shd w:val="clear" w:color="auto" w:fill="FFFFFF"/>
        </w:rPr>
        <w:lastRenderedPageBreak/>
        <w:t>a. Nước Đức.</w:t>
      </w:r>
      <w:r w:rsidRPr="00D53EF2">
        <w:rPr>
          <w:rFonts w:cs="Times New Roman"/>
          <w:szCs w:val="28"/>
        </w:rPr>
        <w:br/>
      </w:r>
      <w:r w:rsidRPr="00D53EF2">
        <w:rPr>
          <w:rFonts w:cs="Times New Roman"/>
          <w:szCs w:val="28"/>
          <w:shd w:val="clear" w:color="auto" w:fill="FFFFFF"/>
        </w:rPr>
        <w:t>b. Nước Pháp,</w:t>
      </w:r>
      <w:r w:rsidRPr="00D53EF2">
        <w:rPr>
          <w:rFonts w:cs="Times New Roman"/>
          <w:szCs w:val="28"/>
        </w:rPr>
        <w:br/>
      </w:r>
      <w:r w:rsidRPr="00D53EF2">
        <w:rPr>
          <w:rFonts w:cs="Times New Roman"/>
          <w:szCs w:val="28"/>
          <w:shd w:val="clear" w:color="auto" w:fill="FFFFFF"/>
        </w:rPr>
        <w:t>c. Nước Anh.</w:t>
      </w:r>
      <w:r w:rsidRPr="00D53EF2">
        <w:rPr>
          <w:rFonts w:cs="Times New Roman"/>
          <w:szCs w:val="28"/>
        </w:rPr>
        <w:br/>
      </w:r>
      <w:r w:rsidRPr="00D53EF2">
        <w:rPr>
          <w:rFonts w:cs="Times New Roman"/>
          <w:szCs w:val="28"/>
          <w:shd w:val="clear" w:color="auto" w:fill="FFFFFF"/>
        </w:rPr>
        <w:t>d. Nước Tây Ban Nha.</w:t>
      </w:r>
    </w:p>
    <w:p w:rsidR="00BC68F1" w:rsidRPr="00D53EF2" w:rsidRDefault="00BC68F1" w:rsidP="001F0DF6">
      <w:pPr>
        <w:spacing w:after="0" w:line="288" w:lineRule="auto"/>
        <w:rPr>
          <w:rFonts w:cs="Times New Roman"/>
          <w:szCs w:val="28"/>
        </w:rPr>
      </w:pPr>
      <w:r w:rsidRPr="00D53EF2">
        <w:rPr>
          <w:rStyle w:val="Strong"/>
          <w:rFonts w:cs="Times New Roman"/>
          <w:szCs w:val="28"/>
          <w:shd w:val="clear" w:color="auto" w:fill="FFFFFF"/>
        </w:rPr>
        <w:t>Câu 21. Đảng Cộng sản Đông Dương nhận định kẻ thù cụ thể trước mắt của nhân dân Đông Dương thời kỳ 1936-1939 là:</w:t>
      </w:r>
      <w:r w:rsidRPr="00D53EF2">
        <w:rPr>
          <w:rFonts w:cs="Times New Roman"/>
          <w:szCs w:val="28"/>
        </w:rPr>
        <w:br/>
      </w:r>
      <w:r w:rsidRPr="00D53EF2">
        <w:rPr>
          <w:rFonts w:cs="Times New Roman"/>
          <w:szCs w:val="28"/>
          <w:shd w:val="clear" w:color="auto" w:fill="FFFFFF"/>
        </w:rPr>
        <w:t> a. Bọn phản động thuộc địa.</w:t>
      </w:r>
      <w:r w:rsidRPr="00D53EF2">
        <w:rPr>
          <w:rFonts w:cs="Times New Roman"/>
          <w:szCs w:val="28"/>
        </w:rPr>
        <w:br/>
      </w:r>
      <w:r w:rsidRPr="00D53EF2">
        <w:rPr>
          <w:rFonts w:cs="Times New Roman"/>
          <w:szCs w:val="28"/>
          <w:shd w:val="clear" w:color="auto" w:fill="FFFFFF"/>
        </w:rPr>
        <w:t>b. Chủ nghĩa phát xít.</w:t>
      </w:r>
      <w:r w:rsidRPr="00D53EF2">
        <w:rPr>
          <w:rFonts w:cs="Times New Roman"/>
          <w:szCs w:val="28"/>
        </w:rPr>
        <w:br/>
      </w:r>
      <w:r w:rsidRPr="00D53EF2">
        <w:rPr>
          <w:rFonts w:cs="Times New Roman"/>
          <w:szCs w:val="28"/>
          <w:shd w:val="clear" w:color="auto" w:fill="FFFFFF"/>
        </w:rPr>
        <w:t>c. Bọn phản động Pháp và bè lũ tay sai.</w:t>
      </w:r>
      <w:r w:rsidRPr="00D53EF2">
        <w:rPr>
          <w:rFonts w:cs="Times New Roman"/>
          <w:szCs w:val="28"/>
        </w:rPr>
        <w:br/>
      </w:r>
      <w:r w:rsidRPr="00D53EF2">
        <w:rPr>
          <w:rFonts w:cs="Times New Roman"/>
          <w:szCs w:val="28"/>
          <w:shd w:val="clear" w:color="auto" w:fill="FFFFFF"/>
        </w:rPr>
        <w:t>d. Thực dân Pháp và chính quyền phong kiến.</w:t>
      </w:r>
    </w:p>
    <w:p w:rsidR="00BC68F1" w:rsidRPr="00D53EF2" w:rsidRDefault="00BC68F1" w:rsidP="001F0DF6">
      <w:pPr>
        <w:spacing w:after="0" w:line="288" w:lineRule="auto"/>
        <w:rPr>
          <w:rFonts w:cs="Times New Roman"/>
          <w:szCs w:val="28"/>
        </w:rPr>
      </w:pPr>
      <w:r w:rsidRPr="00D53EF2">
        <w:rPr>
          <w:rStyle w:val="Strong"/>
          <w:rFonts w:cs="Times New Roman"/>
          <w:szCs w:val="28"/>
          <w:shd w:val="clear" w:color="auto" w:fill="FFFFFF"/>
        </w:rPr>
        <w:t>Câu 22. Khẩu hiệu đấu tranh của thòi kỳ cách mạng 1936-1939 là gì?</w:t>
      </w:r>
      <w:r w:rsidRPr="00D53EF2">
        <w:rPr>
          <w:rFonts w:cs="Times New Roman"/>
          <w:szCs w:val="28"/>
        </w:rPr>
        <w:br/>
      </w:r>
      <w:r w:rsidRPr="00D53EF2">
        <w:rPr>
          <w:rFonts w:cs="Times New Roman"/>
          <w:szCs w:val="28"/>
          <w:shd w:val="clear" w:color="auto" w:fill="FFFFFF"/>
        </w:rPr>
        <w:t>a. “Đánh đổ đế quốc Pháp, Đông Dương hoàn toàn độc lập”.</w:t>
      </w:r>
      <w:r w:rsidRPr="00D53EF2">
        <w:rPr>
          <w:rFonts w:cs="Times New Roman"/>
          <w:szCs w:val="28"/>
        </w:rPr>
        <w:br/>
      </w:r>
      <w:r w:rsidRPr="00D53EF2">
        <w:rPr>
          <w:rFonts w:cs="Times New Roman"/>
          <w:szCs w:val="28"/>
          <w:shd w:val="clear" w:color="auto" w:fill="FFFFFF"/>
        </w:rPr>
        <w:t>b. “Tịch thu ruộng đất của địa chủ chia cho dân cày”.</w:t>
      </w:r>
      <w:r w:rsidRPr="00D53EF2">
        <w:rPr>
          <w:rFonts w:cs="Times New Roman"/>
          <w:szCs w:val="28"/>
        </w:rPr>
        <w:br/>
      </w:r>
      <w:r w:rsidRPr="00D53EF2">
        <w:rPr>
          <w:rFonts w:cs="Times New Roman"/>
          <w:szCs w:val="28"/>
          <w:shd w:val="clear" w:color="auto" w:fill="FFFFFF"/>
        </w:rPr>
        <w:t>c. “Độc lập dân tộc” “Người cày có ruộng”.</w:t>
      </w:r>
      <w:r w:rsidRPr="00D53EF2">
        <w:rPr>
          <w:rFonts w:cs="Times New Roman"/>
          <w:szCs w:val="28"/>
        </w:rPr>
        <w:br/>
      </w:r>
      <w:r w:rsidRPr="00D53EF2">
        <w:rPr>
          <w:rFonts w:cs="Times New Roman"/>
          <w:szCs w:val="28"/>
          <w:shd w:val="clear" w:color="auto" w:fill="FFFFFF"/>
        </w:rPr>
        <w:t>d. “Chống phát xít chong chiến tranh đế quốc chống bọn phản động thuộc địa và tay sai, đòi tự do dân chủ, cơm áo hòa bình”.</w:t>
      </w:r>
    </w:p>
    <w:p w:rsidR="00BC68F1" w:rsidRPr="00D53EF2" w:rsidRDefault="00BC68F1" w:rsidP="001F0DF6">
      <w:pPr>
        <w:spacing w:after="0" w:line="288" w:lineRule="auto"/>
        <w:rPr>
          <w:rFonts w:cs="Times New Roman"/>
          <w:szCs w:val="28"/>
          <w:shd w:val="clear" w:color="auto" w:fill="FFFFFF"/>
        </w:rPr>
      </w:pPr>
      <w:r w:rsidRPr="00D53EF2">
        <w:rPr>
          <w:rStyle w:val="Strong"/>
          <w:rFonts w:cs="Times New Roman"/>
          <w:szCs w:val="28"/>
          <w:shd w:val="clear" w:color="auto" w:fill="FFFFFF"/>
        </w:rPr>
        <w:t>Câu 2</w:t>
      </w:r>
      <w:r w:rsidR="007F56FE" w:rsidRPr="00D53EF2">
        <w:rPr>
          <w:rStyle w:val="Strong"/>
          <w:rFonts w:cs="Times New Roman"/>
          <w:szCs w:val="28"/>
          <w:shd w:val="clear" w:color="auto" w:fill="FFFFFF"/>
        </w:rPr>
        <w:t>3</w:t>
      </w:r>
      <w:r w:rsidRPr="00D53EF2">
        <w:rPr>
          <w:rStyle w:val="Strong"/>
          <w:rFonts w:cs="Times New Roman"/>
          <w:szCs w:val="28"/>
          <w:shd w:val="clear" w:color="auto" w:fill="FFFFFF"/>
        </w:rPr>
        <w:t>. Phong trào đấu tranh của giai cấp công-nông và các tầng lớp nhân dân tiêu biểu nhất trong thời kỳ 1936-1939 là gì?</w:t>
      </w:r>
      <w:r w:rsidRPr="00D53EF2">
        <w:rPr>
          <w:rFonts w:cs="Times New Roman"/>
          <w:szCs w:val="28"/>
        </w:rPr>
        <w:br/>
      </w:r>
      <w:r w:rsidRPr="00D53EF2">
        <w:rPr>
          <w:rFonts w:cs="Times New Roman"/>
          <w:szCs w:val="28"/>
          <w:shd w:val="clear" w:color="auto" w:fill="FFFFFF"/>
        </w:rPr>
        <w:t> a. Cuộc vận động Đông Dương đại hội (1936).</w:t>
      </w:r>
      <w:r w:rsidRPr="00D53EF2">
        <w:rPr>
          <w:rFonts w:cs="Times New Roman"/>
          <w:szCs w:val="28"/>
        </w:rPr>
        <w:br/>
      </w:r>
      <w:r w:rsidRPr="00D53EF2">
        <w:rPr>
          <w:rFonts w:cs="Times New Roman"/>
          <w:szCs w:val="28"/>
          <w:shd w:val="clear" w:color="auto" w:fill="FFFFFF"/>
        </w:rPr>
        <w:t>b. Phong trào đón rước phái viên chính phủ Pháp và toàn quyền mới Đông Dương (1937).</w:t>
      </w:r>
      <w:r w:rsidRPr="00D53EF2">
        <w:rPr>
          <w:rFonts w:cs="Times New Roman"/>
          <w:szCs w:val="28"/>
        </w:rPr>
        <w:br/>
      </w:r>
      <w:r w:rsidRPr="00D53EF2">
        <w:rPr>
          <w:rFonts w:cs="Times New Roman"/>
          <w:szCs w:val="28"/>
          <w:shd w:val="clear" w:color="auto" w:fill="FFFFFF"/>
        </w:rPr>
        <w:t>c. Tổng bãi công của công nhân Công ty than Hòn Gai (11/1936) và cuộc mít tinh tại khu Đấu xảo (Hà Nội) 5/1938</w:t>
      </w:r>
      <w:r w:rsidRPr="00D53EF2">
        <w:rPr>
          <w:rFonts w:cs="Times New Roman"/>
          <w:szCs w:val="28"/>
        </w:rPr>
        <w:br/>
      </w:r>
      <w:r w:rsidRPr="00D53EF2">
        <w:rPr>
          <w:rFonts w:cs="Times New Roman"/>
          <w:szCs w:val="28"/>
          <w:shd w:val="clear" w:color="auto" w:fill="FFFFFF"/>
        </w:rPr>
        <w:t>d. Phong trào báo chí tiến bộ và đấu tranh nghị trường.</w:t>
      </w:r>
    </w:p>
    <w:p w:rsidR="001F0DF6" w:rsidRPr="00D53EF2" w:rsidRDefault="001F0DF6" w:rsidP="001F0DF6">
      <w:pPr>
        <w:spacing w:after="0" w:line="288" w:lineRule="auto"/>
        <w:rPr>
          <w:rFonts w:cs="Times New Roman"/>
          <w:szCs w:val="28"/>
          <w:shd w:val="clear" w:color="auto" w:fill="FFFFFF"/>
        </w:rPr>
      </w:pPr>
      <w:r w:rsidRPr="00D53EF2">
        <w:rPr>
          <w:rStyle w:val="Strong"/>
          <w:rFonts w:cs="Times New Roman"/>
          <w:szCs w:val="28"/>
          <w:shd w:val="clear" w:color="auto" w:fill="FFFFFF"/>
        </w:rPr>
        <w:t>Câu 24. Cuộc đấu tranh công khai, họp pháp trong những năm 1936- 1939 thực sự là một cuộc cách mạng gì?</w:t>
      </w:r>
      <w:r w:rsidRPr="00D53EF2">
        <w:rPr>
          <w:rFonts w:cs="Times New Roman"/>
          <w:szCs w:val="28"/>
        </w:rPr>
        <w:br/>
      </w:r>
      <w:r w:rsidRPr="00D53EF2">
        <w:rPr>
          <w:rFonts w:cs="Times New Roman"/>
          <w:szCs w:val="28"/>
          <w:shd w:val="clear" w:color="auto" w:fill="FFFFFF"/>
        </w:rPr>
        <w:t>a. Một cao trào cách mạng dân tộc dân chủ.</w:t>
      </w:r>
      <w:r w:rsidRPr="00D53EF2">
        <w:rPr>
          <w:rFonts w:cs="Times New Roman"/>
          <w:szCs w:val="28"/>
        </w:rPr>
        <w:br/>
      </w:r>
      <w:r w:rsidRPr="00D53EF2">
        <w:rPr>
          <w:rFonts w:cs="Times New Roman"/>
          <w:szCs w:val="28"/>
          <w:shd w:val="clear" w:color="auto" w:fill="FFFFFF"/>
        </w:rPr>
        <w:t>b Một cuộc cách mạng giải phóng dân tộc.</w:t>
      </w:r>
      <w:r w:rsidRPr="00D53EF2">
        <w:rPr>
          <w:rFonts w:cs="Times New Roman"/>
          <w:szCs w:val="28"/>
        </w:rPr>
        <w:br/>
      </w:r>
      <w:r w:rsidRPr="00D53EF2">
        <w:rPr>
          <w:rFonts w:cs="Times New Roman"/>
          <w:szCs w:val="28"/>
          <w:shd w:val="clear" w:color="auto" w:fill="FFFFFF"/>
        </w:rPr>
        <w:t>c. Một cuộc đấu tranh giai cấp.</w:t>
      </w:r>
      <w:r w:rsidRPr="00D53EF2">
        <w:rPr>
          <w:rFonts w:cs="Times New Roman"/>
          <w:szCs w:val="28"/>
        </w:rPr>
        <w:br/>
      </w:r>
      <w:r w:rsidRPr="00D53EF2">
        <w:rPr>
          <w:rFonts w:cs="Times New Roman"/>
          <w:szCs w:val="28"/>
          <w:shd w:val="clear" w:color="auto" w:fill="FFFFFF"/>
        </w:rPr>
        <w:t>d. Một cuộc tổng diễn tập cho giai đoạn cách mạng tiếp theo.</w:t>
      </w:r>
    </w:p>
    <w:p w:rsidR="002E6D3B" w:rsidRPr="00D53EF2" w:rsidRDefault="00BC68F1" w:rsidP="001F0DF6">
      <w:pPr>
        <w:spacing w:after="0" w:line="288" w:lineRule="auto"/>
        <w:rPr>
          <w:rFonts w:cs="Times New Roman"/>
          <w:szCs w:val="28"/>
        </w:rPr>
      </w:pPr>
      <w:r w:rsidRPr="00D53EF2">
        <w:rPr>
          <w:rStyle w:val="Strong"/>
          <w:rFonts w:cs="Times New Roman"/>
          <w:szCs w:val="28"/>
          <w:shd w:val="clear" w:color="auto" w:fill="FFFFFF"/>
        </w:rPr>
        <w:t>Câu 2</w:t>
      </w:r>
      <w:r w:rsidR="001F0DF6" w:rsidRPr="00D53EF2">
        <w:rPr>
          <w:rStyle w:val="Strong"/>
          <w:rFonts w:cs="Times New Roman"/>
          <w:szCs w:val="28"/>
          <w:shd w:val="clear" w:color="auto" w:fill="FFFFFF"/>
        </w:rPr>
        <w:t>5</w:t>
      </w:r>
      <w:r w:rsidRPr="00D53EF2">
        <w:rPr>
          <w:rStyle w:val="Strong"/>
          <w:rFonts w:cs="Times New Roman"/>
          <w:szCs w:val="28"/>
          <w:shd w:val="clear" w:color="auto" w:fill="FFFFFF"/>
        </w:rPr>
        <w:t>. Đảng ta chuyển hướng chỉ đạo sách lược trong thời kỳ 1936 - 1939 dựa trên cơ sơ nào?</w:t>
      </w:r>
      <w:r w:rsidRPr="00D53EF2">
        <w:rPr>
          <w:rFonts w:cs="Times New Roman"/>
          <w:szCs w:val="28"/>
        </w:rPr>
        <w:br/>
      </w:r>
      <w:r w:rsidRPr="00D53EF2">
        <w:rPr>
          <w:rFonts w:cs="Times New Roman"/>
          <w:szCs w:val="28"/>
          <w:shd w:val="clear" w:color="auto" w:fill="FFFFFF"/>
        </w:rPr>
        <w:t> a. Đường lối nghị quyết của Quốc tế cộng sản.</w:t>
      </w:r>
      <w:r w:rsidRPr="00D53EF2">
        <w:rPr>
          <w:rFonts w:cs="Times New Roman"/>
          <w:szCs w:val="28"/>
        </w:rPr>
        <w:br/>
      </w:r>
      <w:r w:rsidRPr="00D53EF2">
        <w:rPr>
          <w:rFonts w:cs="Times New Roman"/>
          <w:szCs w:val="28"/>
          <w:shd w:val="clear" w:color="auto" w:fill="FFFFFF"/>
        </w:rPr>
        <w:t>b. Tình hình thực tiễn của Việt Nam.</w:t>
      </w:r>
      <w:r w:rsidRPr="00D53EF2">
        <w:rPr>
          <w:rFonts w:cs="Times New Roman"/>
          <w:szCs w:val="28"/>
        </w:rPr>
        <w:br/>
      </w:r>
      <w:r w:rsidRPr="00D53EF2">
        <w:rPr>
          <w:rFonts w:cs="Times New Roman"/>
          <w:szCs w:val="28"/>
          <w:shd w:val="clear" w:color="auto" w:fill="FFFFFF"/>
        </w:rPr>
        <w:t>c. Tình hình thế giới, trong nước có sự thay đổi và tiếp thu đường lối của Quốc tế Cộng sản.</w:t>
      </w:r>
      <w:r w:rsidRPr="00D53EF2">
        <w:rPr>
          <w:rFonts w:cs="Times New Roman"/>
          <w:szCs w:val="28"/>
        </w:rPr>
        <w:br/>
      </w:r>
      <w:r w:rsidRPr="00D53EF2">
        <w:rPr>
          <w:rFonts w:cs="Times New Roman"/>
          <w:szCs w:val="28"/>
          <w:shd w:val="clear" w:color="auto" w:fill="FFFFFF"/>
        </w:rPr>
        <w:t>d. Đảng Cộng sản Đông Dương phục hồi và hoạt động mạnh.</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rStyle w:val="Strong"/>
          <w:sz w:val="28"/>
          <w:szCs w:val="28"/>
          <w:bdr w:val="none" w:sz="0" w:space="0" w:color="auto" w:frame="1"/>
        </w:rPr>
        <w:t xml:space="preserve">Câu </w:t>
      </w:r>
      <w:r w:rsidR="007F56FE" w:rsidRPr="00D53EF2">
        <w:rPr>
          <w:rStyle w:val="Strong"/>
          <w:sz w:val="28"/>
          <w:szCs w:val="28"/>
          <w:bdr w:val="none" w:sz="0" w:space="0" w:color="auto" w:frame="1"/>
        </w:rPr>
        <w:t>2</w:t>
      </w:r>
      <w:r w:rsidR="001F0DF6" w:rsidRPr="00D53EF2">
        <w:rPr>
          <w:rStyle w:val="Strong"/>
          <w:sz w:val="28"/>
          <w:szCs w:val="28"/>
          <w:bdr w:val="none" w:sz="0" w:space="0" w:color="auto" w:frame="1"/>
        </w:rPr>
        <w:t>6</w:t>
      </w:r>
      <w:r w:rsidRPr="00D53EF2">
        <w:rPr>
          <w:rStyle w:val="Strong"/>
          <w:sz w:val="28"/>
          <w:szCs w:val="28"/>
          <w:bdr w:val="none" w:sz="0" w:space="0" w:color="auto" w:frame="1"/>
        </w:rPr>
        <w:t>. Nhật xâm lược Đông Dương, Pháp đầu hàng Nhật, Nhật lấn dần từng bước để:</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lastRenderedPageBreak/>
        <w:t>a. Biến Đông Dương thành thuộc địa của Nhật.</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b. Để độc quyền chiếm Đông Dương.</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c. Biến Đông Dương thành thuộc địa và căn cứ chiến tranh của Nhật.</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d. Để làm bàn đạp tấn công nước khác.</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rStyle w:val="Strong"/>
          <w:sz w:val="28"/>
          <w:szCs w:val="28"/>
          <w:bdr w:val="none" w:sz="0" w:space="0" w:color="auto" w:frame="1"/>
        </w:rPr>
        <w:t xml:space="preserve">Câu </w:t>
      </w:r>
      <w:r w:rsidR="007F56FE" w:rsidRPr="00D53EF2">
        <w:rPr>
          <w:rStyle w:val="Strong"/>
          <w:sz w:val="28"/>
          <w:szCs w:val="28"/>
          <w:bdr w:val="none" w:sz="0" w:space="0" w:color="auto" w:frame="1"/>
        </w:rPr>
        <w:t>2</w:t>
      </w:r>
      <w:r w:rsidR="001F0DF6" w:rsidRPr="00D53EF2">
        <w:rPr>
          <w:rStyle w:val="Strong"/>
          <w:sz w:val="28"/>
          <w:szCs w:val="28"/>
          <w:bdr w:val="none" w:sz="0" w:space="0" w:color="auto" w:frame="1"/>
        </w:rPr>
        <w:t>7</w:t>
      </w:r>
      <w:r w:rsidRPr="00D53EF2">
        <w:rPr>
          <w:rStyle w:val="Strong"/>
          <w:sz w:val="28"/>
          <w:szCs w:val="28"/>
          <w:bdr w:val="none" w:sz="0" w:space="0" w:color="auto" w:frame="1"/>
        </w:rPr>
        <w:t>. Nhật đánh vào Lạng Sơn, Pháp thua chạy, nhân cơ hội đó, dưới sự lãnh đạo của Đảng bộ địa phương nhân dân ta đã vùng dậy khởi nghĩa vào ngày 27/9/1940. Đó là nguyên nhân của cuộc khởi nghĩa?</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a. Bắc Sơn (9/1940).</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b. Nam Kì (11/1940).</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c. Binh biến Đô Lương (1/1941).</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d. Tất cả các cuộc khởi nghĩa trên.</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rStyle w:val="Strong"/>
          <w:sz w:val="28"/>
          <w:szCs w:val="28"/>
          <w:bdr w:val="none" w:sz="0" w:space="0" w:color="auto" w:frame="1"/>
        </w:rPr>
        <w:t>Câu 2</w:t>
      </w:r>
      <w:r w:rsidR="001F0DF6" w:rsidRPr="00D53EF2">
        <w:rPr>
          <w:rStyle w:val="Strong"/>
          <w:sz w:val="28"/>
          <w:szCs w:val="28"/>
          <w:bdr w:val="none" w:sz="0" w:space="0" w:color="auto" w:frame="1"/>
        </w:rPr>
        <w:t>8</w:t>
      </w:r>
      <w:r w:rsidRPr="00D53EF2">
        <w:rPr>
          <w:rStyle w:val="Strong"/>
          <w:sz w:val="28"/>
          <w:szCs w:val="28"/>
          <w:bdr w:val="none" w:sz="0" w:space="0" w:color="auto" w:frame="1"/>
        </w:rPr>
        <w:t>. Nguyên nhân chung làm cho ba cuộc khỏi nghĩa Bắc Sơn, Nam Kì và binh biến Đô Lương thất bại là gì?</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a. Quần chúng chưa sẵn sàng.</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b. Kẻ thù còn mạnh, lực lượng cách mạng chưa được tổ chức, chuẩn bị đầy đủ, thời cơ chưa chín muồi.</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c. Lực lượng vũ trang còn yếu.</w:t>
      </w:r>
    </w:p>
    <w:p w:rsidR="002E6D3B" w:rsidRPr="00D53EF2" w:rsidRDefault="002E6D3B" w:rsidP="001F0DF6">
      <w:pPr>
        <w:pStyle w:val="NormalWeb"/>
        <w:shd w:val="clear" w:color="auto" w:fill="FFFFFF"/>
        <w:spacing w:before="0" w:beforeAutospacing="0" w:after="0" w:afterAutospacing="0" w:line="288" w:lineRule="auto"/>
        <w:jc w:val="both"/>
        <w:rPr>
          <w:sz w:val="28"/>
          <w:szCs w:val="28"/>
        </w:rPr>
      </w:pPr>
      <w:r w:rsidRPr="00D53EF2">
        <w:rPr>
          <w:sz w:val="28"/>
          <w:szCs w:val="28"/>
        </w:rPr>
        <w:t>d. Lệnh tạm hoãn khởi nghĩa về không kịp.</w:t>
      </w:r>
    </w:p>
    <w:p w:rsidR="007F56FE" w:rsidRPr="007F56FE" w:rsidRDefault="007F56FE" w:rsidP="001F0DF6">
      <w:pPr>
        <w:shd w:val="clear" w:color="auto" w:fill="FFFFFF"/>
        <w:spacing w:after="0" w:line="288" w:lineRule="auto"/>
        <w:rPr>
          <w:rFonts w:eastAsia="Times New Roman" w:cs="Times New Roman"/>
          <w:b/>
          <w:szCs w:val="28"/>
        </w:rPr>
      </w:pPr>
      <w:r w:rsidRPr="007F56FE">
        <w:rPr>
          <w:rFonts w:eastAsia="Times New Roman" w:cs="Times New Roman"/>
          <w:b/>
          <w:bCs/>
          <w:szCs w:val="28"/>
        </w:rPr>
        <w:t xml:space="preserve">Câu </w:t>
      </w:r>
      <w:r w:rsidRPr="00D53EF2">
        <w:rPr>
          <w:rFonts w:eastAsia="Times New Roman" w:cs="Times New Roman"/>
          <w:b/>
          <w:bCs/>
          <w:szCs w:val="28"/>
        </w:rPr>
        <w:t>2</w:t>
      </w:r>
      <w:r w:rsidR="001F0DF6" w:rsidRPr="00D53EF2">
        <w:rPr>
          <w:rFonts w:eastAsia="Times New Roman" w:cs="Times New Roman"/>
          <w:b/>
          <w:bCs/>
          <w:szCs w:val="28"/>
        </w:rPr>
        <w:t>9</w:t>
      </w:r>
      <w:r w:rsidRPr="007F56FE">
        <w:rPr>
          <w:rFonts w:eastAsia="Times New Roman" w:cs="Times New Roman"/>
          <w:b/>
          <w:bCs/>
          <w:szCs w:val="28"/>
        </w:rPr>
        <w:t>:</w:t>
      </w:r>
      <w:r w:rsidRPr="007F56FE">
        <w:rPr>
          <w:rFonts w:eastAsia="Times New Roman" w:cs="Times New Roman"/>
          <w:b/>
          <w:szCs w:val="28"/>
        </w:rPr>
        <w:t> Ngày 23/7/1941, Chính phủ Pháp đã kí với Nhật văn kiện gì?</w:t>
      </w:r>
    </w:p>
    <w:p w:rsidR="007F56FE" w:rsidRPr="007F56FE" w:rsidRDefault="007F56FE" w:rsidP="001F0DF6">
      <w:pPr>
        <w:shd w:val="clear" w:color="auto" w:fill="FFFFFF"/>
        <w:spacing w:after="0" w:line="288" w:lineRule="auto"/>
        <w:rPr>
          <w:rFonts w:eastAsia="Times New Roman" w:cs="Times New Roman"/>
          <w:szCs w:val="28"/>
        </w:rPr>
      </w:pPr>
      <w:r w:rsidRPr="00D53EF2">
        <w:rPr>
          <w:rFonts w:eastAsia="Times New Roman" w:cs="Times New Roman"/>
          <w:szCs w:val="28"/>
        </w:rPr>
        <w:t>a</w:t>
      </w:r>
      <w:r w:rsidRPr="007F56FE">
        <w:rPr>
          <w:rFonts w:eastAsia="Times New Roman" w:cs="Times New Roman"/>
          <w:szCs w:val="28"/>
        </w:rPr>
        <w:t>. Hiệp ước tấn công Đông Dương.</w:t>
      </w:r>
    </w:p>
    <w:p w:rsidR="007F56FE" w:rsidRPr="007F56FE" w:rsidRDefault="007F56FE" w:rsidP="001F0DF6">
      <w:pPr>
        <w:shd w:val="clear" w:color="auto" w:fill="FFFFFF"/>
        <w:spacing w:after="0" w:line="288" w:lineRule="auto"/>
        <w:rPr>
          <w:rFonts w:eastAsia="Times New Roman" w:cs="Times New Roman"/>
          <w:szCs w:val="28"/>
        </w:rPr>
      </w:pPr>
      <w:r w:rsidRPr="00D53EF2">
        <w:rPr>
          <w:rFonts w:eastAsia="Times New Roman" w:cs="Times New Roman"/>
          <w:szCs w:val="28"/>
        </w:rPr>
        <w:t>b</w:t>
      </w:r>
      <w:r w:rsidRPr="007F56FE">
        <w:rPr>
          <w:rFonts w:eastAsia="Times New Roman" w:cs="Times New Roman"/>
          <w:szCs w:val="28"/>
        </w:rPr>
        <w:t>. Hiệp ước mở cửa Đông Dương.</w:t>
      </w:r>
    </w:p>
    <w:p w:rsidR="007F56FE" w:rsidRPr="007F56FE" w:rsidRDefault="007F56FE" w:rsidP="001F0DF6">
      <w:pPr>
        <w:shd w:val="clear" w:color="auto" w:fill="FFFFFF"/>
        <w:spacing w:after="0" w:line="288" w:lineRule="auto"/>
        <w:rPr>
          <w:rFonts w:eastAsia="Times New Roman" w:cs="Times New Roman"/>
          <w:szCs w:val="28"/>
        </w:rPr>
      </w:pPr>
      <w:r w:rsidRPr="00D53EF2">
        <w:rPr>
          <w:rFonts w:eastAsia="Times New Roman" w:cs="Times New Roman"/>
          <w:szCs w:val="28"/>
        </w:rPr>
        <w:t>c</w:t>
      </w:r>
      <w:r w:rsidRPr="007F56FE">
        <w:rPr>
          <w:rFonts w:eastAsia="Times New Roman" w:cs="Times New Roman"/>
          <w:szCs w:val="28"/>
        </w:rPr>
        <w:t>. Hiệp ước hòa bình Đông Dương.</w:t>
      </w:r>
    </w:p>
    <w:p w:rsidR="007F56FE" w:rsidRPr="007F56FE" w:rsidRDefault="007F56FE" w:rsidP="001F0DF6">
      <w:pPr>
        <w:shd w:val="clear" w:color="auto" w:fill="FFFFFF"/>
        <w:spacing w:after="0" w:line="288" w:lineRule="auto"/>
        <w:outlineLvl w:val="5"/>
        <w:rPr>
          <w:rFonts w:eastAsia="Times New Roman" w:cs="Times New Roman"/>
          <w:bCs/>
          <w:szCs w:val="28"/>
        </w:rPr>
      </w:pPr>
      <w:r w:rsidRPr="00D53EF2">
        <w:rPr>
          <w:rFonts w:eastAsia="Times New Roman" w:cs="Times New Roman"/>
          <w:bCs/>
          <w:szCs w:val="28"/>
        </w:rPr>
        <w:t>d</w:t>
      </w:r>
      <w:r w:rsidRPr="007F56FE">
        <w:rPr>
          <w:rFonts w:eastAsia="Times New Roman" w:cs="Times New Roman"/>
          <w:bCs/>
          <w:szCs w:val="28"/>
        </w:rPr>
        <w:t>. Hiệp ước phòng thủ chung Đông Dương.</w:t>
      </w:r>
    </w:p>
    <w:p w:rsidR="007F56FE" w:rsidRPr="00D53EF2" w:rsidRDefault="007F56FE" w:rsidP="001F0DF6">
      <w:pPr>
        <w:pStyle w:val="NormalWeb"/>
        <w:shd w:val="clear" w:color="auto" w:fill="FFFFFF"/>
        <w:spacing w:before="0" w:beforeAutospacing="0" w:after="0" w:afterAutospacing="0" w:line="288" w:lineRule="auto"/>
        <w:jc w:val="both"/>
        <w:rPr>
          <w:sz w:val="28"/>
          <w:szCs w:val="28"/>
        </w:rPr>
      </w:pPr>
      <w:r w:rsidRPr="00D53EF2">
        <w:rPr>
          <w:rStyle w:val="Strong"/>
          <w:sz w:val="28"/>
          <w:szCs w:val="28"/>
          <w:bdr w:val="none" w:sz="0" w:space="0" w:color="auto" w:frame="1"/>
        </w:rPr>
        <w:t xml:space="preserve">Câu </w:t>
      </w:r>
      <w:r w:rsidR="001F0DF6" w:rsidRPr="00D53EF2">
        <w:rPr>
          <w:rStyle w:val="Strong"/>
          <w:sz w:val="28"/>
          <w:szCs w:val="28"/>
          <w:bdr w:val="none" w:sz="0" w:space="0" w:color="auto" w:frame="1"/>
        </w:rPr>
        <w:t>30</w:t>
      </w:r>
      <w:r w:rsidRPr="00D53EF2">
        <w:rPr>
          <w:rStyle w:val="Strong"/>
          <w:sz w:val="28"/>
          <w:szCs w:val="28"/>
          <w:bdr w:val="none" w:sz="0" w:space="0" w:color="auto" w:frame="1"/>
        </w:rPr>
        <w:t>. Mục đích của Nhật bắt nhân dân ta nhổ lúa trồng đay là gì?</w:t>
      </w:r>
    </w:p>
    <w:p w:rsidR="007F56FE" w:rsidRPr="00D53EF2" w:rsidRDefault="007F56FE" w:rsidP="001F0DF6">
      <w:pPr>
        <w:pStyle w:val="NormalWeb"/>
        <w:shd w:val="clear" w:color="auto" w:fill="FFFFFF"/>
        <w:spacing w:before="0" w:beforeAutospacing="0" w:after="0" w:afterAutospacing="0" w:line="288" w:lineRule="auto"/>
        <w:jc w:val="both"/>
        <w:rPr>
          <w:sz w:val="28"/>
          <w:szCs w:val="28"/>
        </w:rPr>
      </w:pPr>
      <w:r w:rsidRPr="00D53EF2">
        <w:rPr>
          <w:sz w:val="28"/>
          <w:szCs w:val="28"/>
        </w:rPr>
        <w:t>a. Phá hoại nền nông nghiệp của ta.</w:t>
      </w:r>
    </w:p>
    <w:p w:rsidR="007F56FE" w:rsidRPr="00D53EF2" w:rsidRDefault="007F56FE" w:rsidP="001F0DF6">
      <w:pPr>
        <w:pStyle w:val="NormalWeb"/>
        <w:shd w:val="clear" w:color="auto" w:fill="FFFFFF"/>
        <w:spacing w:before="0" w:beforeAutospacing="0" w:after="0" w:afterAutospacing="0" w:line="288" w:lineRule="auto"/>
        <w:jc w:val="both"/>
        <w:rPr>
          <w:sz w:val="28"/>
          <w:szCs w:val="28"/>
        </w:rPr>
      </w:pPr>
      <w:r w:rsidRPr="00D53EF2">
        <w:rPr>
          <w:sz w:val="28"/>
          <w:szCs w:val="28"/>
        </w:rPr>
        <w:t>b. Phát triển trồng cây công nghiệp.</w:t>
      </w:r>
    </w:p>
    <w:p w:rsidR="007F56FE" w:rsidRPr="00D53EF2" w:rsidRDefault="007F56FE" w:rsidP="001F0DF6">
      <w:pPr>
        <w:pStyle w:val="NormalWeb"/>
        <w:shd w:val="clear" w:color="auto" w:fill="FFFFFF"/>
        <w:spacing w:before="0" w:beforeAutospacing="0" w:after="0" w:afterAutospacing="0" w:line="288" w:lineRule="auto"/>
        <w:jc w:val="both"/>
        <w:rPr>
          <w:sz w:val="28"/>
          <w:szCs w:val="28"/>
        </w:rPr>
      </w:pPr>
      <w:r w:rsidRPr="00D53EF2">
        <w:rPr>
          <w:sz w:val="28"/>
          <w:szCs w:val="28"/>
        </w:rPr>
        <w:t>c. Lấy nguyên liệu cần thiết phục vụ chiến tranh.</w:t>
      </w:r>
    </w:p>
    <w:p w:rsidR="007F56FE" w:rsidRPr="00D53EF2" w:rsidRDefault="007F56FE" w:rsidP="001F0DF6">
      <w:pPr>
        <w:pStyle w:val="NormalWeb"/>
        <w:shd w:val="clear" w:color="auto" w:fill="FFFFFF"/>
        <w:spacing w:before="0" w:beforeAutospacing="0" w:after="0" w:afterAutospacing="0" w:line="288" w:lineRule="auto"/>
        <w:jc w:val="both"/>
        <w:rPr>
          <w:sz w:val="28"/>
          <w:szCs w:val="28"/>
        </w:rPr>
      </w:pPr>
      <w:r w:rsidRPr="00D53EF2">
        <w:rPr>
          <w:sz w:val="28"/>
          <w:szCs w:val="28"/>
        </w:rPr>
        <w:t>d. Phát triển công nghiệp.</w:t>
      </w:r>
    </w:p>
    <w:p w:rsidR="00D53EF2" w:rsidRPr="00D53EF2" w:rsidRDefault="00D53EF2" w:rsidP="00D53EF2">
      <w:pPr>
        <w:spacing w:line="360" w:lineRule="auto"/>
        <w:jc w:val="center"/>
        <w:rPr>
          <w:i/>
        </w:rPr>
      </w:pPr>
      <w:r w:rsidRPr="00D53EF2">
        <w:rPr>
          <w:i/>
        </w:rPr>
        <w:t>-------------------Hết------------------</w:t>
      </w:r>
    </w:p>
    <w:p w:rsidR="00D53EF2" w:rsidRPr="00D53EF2" w:rsidRDefault="00D53EF2" w:rsidP="00D53EF2">
      <w:pPr>
        <w:spacing w:after="0" w:line="240" w:lineRule="auto"/>
        <w:ind w:firstLine="720"/>
        <w:rPr>
          <w:b/>
        </w:rPr>
      </w:pPr>
      <w:r w:rsidRPr="00D53EF2">
        <w:rPr>
          <w:b/>
        </w:rPr>
        <w:t>TỔ TRƯỞNG</w:t>
      </w:r>
      <w:r w:rsidRPr="00D53EF2">
        <w:rPr>
          <w:b/>
        </w:rPr>
        <w:tab/>
      </w:r>
      <w:r w:rsidRPr="00D53EF2">
        <w:rPr>
          <w:b/>
        </w:rPr>
        <w:tab/>
      </w:r>
      <w:r w:rsidRPr="00D53EF2">
        <w:rPr>
          <w:b/>
        </w:rPr>
        <w:tab/>
      </w:r>
      <w:r w:rsidRPr="00D53EF2">
        <w:rPr>
          <w:b/>
        </w:rPr>
        <w:tab/>
      </w:r>
      <w:r w:rsidRPr="00D53EF2">
        <w:rPr>
          <w:b/>
        </w:rPr>
        <w:tab/>
        <w:t xml:space="preserve">   NHÓM TRƯỞNG</w:t>
      </w:r>
      <w:r w:rsidRPr="00D53EF2">
        <w:rPr>
          <w:b/>
        </w:rPr>
        <w:tab/>
      </w:r>
    </w:p>
    <w:p w:rsidR="00D53EF2" w:rsidRPr="00D53EF2" w:rsidRDefault="00D53EF2" w:rsidP="00D53EF2">
      <w:pPr>
        <w:tabs>
          <w:tab w:val="left" w:pos="6030"/>
        </w:tabs>
        <w:spacing w:after="0" w:line="240" w:lineRule="auto"/>
        <w:rPr>
          <w:i/>
        </w:rPr>
      </w:pPr>
      <w:r w:rsidRPr="00D53EF2">
        <w:rPr>
          <w:i/>
        </w:rPr>
        <w:t xml:space="preserve">        (kí, ghi rõ họ tên)</w:t>
      </w:r>
      <w:r w:rsidRPr="00D53EF2">
        <w:rPr>
          <w:i/>
        </w:rPr>
        <w:tab/>
        <w:t>(kí, ghi rõ họ tên)</w:t>
      </w:r>
    </w:p>
    <w:p w:rsidR="00D53EF2" w:rsidRPr="00D53EF2" w:rsidRDefault="00D53EF2" w:rsidP="00D53EF2">
      <w:pPr>
        <w:tabs>
          <w:tab w:val="left" w:pos="6030"/>
        </w:tabs>
        <w:spacing w:after="0" w:line="240" w:lineRule="auto"/>
        <w:rPr>
          <w:i/>
        </w:rPr>
      </w:pPr>
    </w:p>
    <w:p w:rsidR="00D53EF2" w:rsidRPr="00D53EF2" w:rsidRDefault="00D53EF2" w:rsidP="00D53EF2">
      <w:pPr>
        <w:tabs>
          <w:tab w:val="left" w:pos="6030"/>
        </w:tabs>
        <w:spacing w:after="0" w:line="240" w:lineRule="auto"/>
        <w:rPr>
          <w:b/>
        </w:rPr>
      </w:pPr>
    </w:p>
    <w:p w:rsidR="00D53EF2" w:rsidRPr="00D53EF2" w:rsidRDefault="00D53EF2" w:rsidP="00D53EF2">
      <w:pPr>
        <w:tabs>
          <w:tab w:val="left" w:pos="6030"/>
        </w:tabs>
        <w:spacing w:after="0" w:line="240" w:lineRule="auto"/>
        <w:rPr>
          <w:b/>
        </w:rPr>
      </w:pPr>
    </w:p>
    <w:p w:rsidR="00D53EF2" w:rsidRPr="00D53EF2" w:rsidRDefault="00D53EF2" w:rsidP="00D53EF2">
      <w:pPr>
        <w:tabs>
          <w:tab w:val="left" w:pos="6030"/>
        </w:tabs>
        <w:spacing w:after="0" w:line="240" w:lineRule="auto"/>
        <w:rPr>
          <w:b/>
        </w:rPr>
      </w:pPr>
    </w:p>
    <w:p w:rsidR="00D53EF2" w:rsidRPr="00D53EF2" w:rsidRDefault="00D53EF2" w:rsidP="00D53EF2">
      <w:pPr>
        <w:tabs>
          <w:tab w:val="left" w:pos="5115"/>
          <w:tab w:val="left" w:pos="6030"/>
        </w:tabs>
        <w:spacing w:after="0" w:line="240" w:lineRule="auto"/>
        <w:rPr>
          <w:i/>
        </w:rPr>
      </w:pPr>
      <w:r w:rsidRPr="00D53EF2">
        <w:rPr>
          <w:b/>
        </w:rPr>
        <w:t xml:space="preserve">     Trần Thị Thu Hiền</w:t>
      </w:r>
      <w:r w:rsidRPr="00D53EF2">
        <w:rPr>
          <w:b/>
        </w:rPr>
        <w:tab/>
        <w:t xml:space="preserve">           Đặng Thị Hoa Hồng</w:t>
      </w:r>
    </w:p>
    <w:p w:rsidR="00FF673C" w:rsidRPr="00D53EF2" w:rsidRDefault="00FF673C" w:rsidP="001F0DF6">
      <w:pPr>
        <w:spacing w:after="0" w:line="288" w:lineRule="auto"/>
        <w:rPr>
          <w:rFonts w:cs="Times New Roman"/>
          <w:b/>
          <w:szCs w:val="28"/>
        </w:rPr>
      </w:pPr>
    </w:p>
    <w:sectPr w:rsidR="00FF673C" w:rsidRPr="00D53EF2" w:rsidSect="00D53EF2">
      <w:pgSz w:w="11907" w:h="16840" w:code="9"/>
      <w:pgMar w:top="851" w:right="708"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212"/>
    <w:multiLevelType w:val="multilevel"/>
    <w:tmpl w:val="F636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B5F66"/>
    <w:multiLevelType w:val="multilevel"/>
    <w:tmpl w:val="45E4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3A5991"/>
    <w:multiLevelType w:val="multilevel"/>
    <w:tmpl w:val="9764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C8"/>
    <w:rsid w:val="000B4C69"/>
    <w:rsid w:val="001F0DF6"/>
    <w:rsid w:val="00200694"/>
    <w:rsid w:val="002E6D3B"/>
    <w:rsid w:val="00424C2C"/>
    <w:rsid w:val="00434988"/>
    <w:rsid w:val="00641782"/>
    <w:rsid w:val="007F56FE"/>
    <w:rsid w:val="00812CC6"/>
    <w:rsid w:val="008D76C8"/>
    <w:rsid w:val="00955FD9"/>
    <w:rsid w:val="00A1740B"/>
    <w:rsid w:val="00BC68F1"/>
    <w:rsid w:val="00D53EF2"/>
    <w:rsid w:val="00F01D30"/>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3C"/>
  </w:style>
  <w:style w:type="paragraph" w:styleId="Heading6">
    <w:name w:val="heading 6"/>
    <w:basedOn w:val="Normal"/>
    <w:link w:val="Heading6Char"/>
    <w:uiPriority w:val="9"/>
    <w:qFormat/>
    <w:rsid w:val="00812CC6"/>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6C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76C8"/>
    <w:rPr>
      <w:b/>
      <w:bCs/>
    </w:rPr>
  </w:style>
  <w:style w:type="character" w:styleId="Hyperlink">
    <w:name w:val="Hyperlink"/>
    <w:basedOn w:val="DefaultParagraphFont"/>
    <w:uiPriority w:val="99"/>
    <w:semiHidden/>
    <w:unhideWhenUsed/>
    <w:rsid w:val="008D76C8"/>
    <w:rPr>
      <w:color w:val="0000FF"/>
      <w:u w:val="single"/>
    </w:rPr>
  </w:style>
  <w:style w:type="character" w:customStyle="1" w:styleId="Heading6Char">
    <w:name w:val="Heading 6 Char"/>
    <w:basedOn w:val="DefaultParagraphFont"/>
    <w:link w:val="Heading6"/>
    <w:uiPriority w:val="9"/>
    <w:rsid w:val="00812CC6"/>
    <w:rPr>
      <w:rFonts w:eastAsia="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3C"/>
  </w:style>
  <w:style w:type="paragraph" w:styleId="Heading6">
    <w:name w:val="heading 6"/>
    <w:basedOn w:val="Normal"/>
    <w:link w:val="Heading6Char"/>
    <w:uiPriority w:val="9"/>
    <w:qFormat/>
    <w:rsid w:val="00812CC6"/>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6C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76C8"/>
    <w:rPr>
      <w:b/>
      <w:bCs/>
    </w:rPr>
  </w:style>
  <w:style w:type="character" w:styleId="Hyperlink">
    <w:name w:val="Hyperlink"/>
    <w:basedOn w:val="DefaultParagraphFont"/>
    <w:uiPriority w:val="99"/>
    <w:semiHidden/>
    <w:unhideWhenUsed/>
    <w:rsid w:val="008D76C8"/>
    <w:rPr>
      <w:color w:val="0000FF"/>
      <w:u w:val="single"/>
    </w:rPr>
  </w:style>
  <w:style w:type="character" w:customStyle="1" w:styleId="Heading6Char">
    <w:name w:val="Heading 6 Char"/>
    <w:basedOn w:val="DefaultParagraphFont"/>
    <w:link w:val="Heading6"/>
    <w:uiPriority w:val="9"/>
    <w:rsid w:val="00812CC6"/>
    <w:rPr>
      <w:rFonts w:eastAsia="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0966">
      <w:bodyDiv w:val="1"/>
      <w:marLeft w:val="0"/>
      <w:marRight w:val="0"/>
      <w:marTop w:val="0"/>
      <w:marBottom w:val="0"/>
      <w:divBdr>
        <w:top w:val="none" w:sz="0" w:space="0" w:color="auto"/>
        <w:left w:val="none" w:sz="0" w:space="0" w:color="auto"/>
        <w:bottom w:val="none" w:sz="0" w:space="0" w:color="auto"/>
        <w:right w:val="none" w:sz="0" w:space="0" w:color="auto"/>
      </w:divBdr>
    </w:div>
    <w:div w:id="87622128">
      <w:bodyDiv w:val="1"/>
      <w:marLeft w:val="0"/>
      <w:marRight w:val="0"/>
      <w:marTop w:val="0"/>
      <w:marBottom w:val="0"/>
      <w:divBdr>
        <w:top w:val="none" w:sz="0" w:space="0" w:color="auto"/>
        <w:left w:val="none" w:sz="0" w:space="0" w:color="auto"/>
        <w:bottom w:val="none" w:sz="0" w:space="0" w:color="auto"/>
        <w:right w:val="none" w:sz="0" w:space="0" w:color="auto"/>
      </w:divBdr>
    </w:div>
    <w:div w:id="251741178">
      <w:bodyDiv w:val="1"/>
      <w:marLeft w:val="0"/>
      <w:marRight w:val="0"/>
      <w:marTop w:val="0"/>
      <w:marBottom w:val="0"/>
      <w:divBdr>
        <w:top w:val="none" w:sz="0" w:space="0" w:color="auto"/>
        <w:left w:val="none" w:sz="0" w:space="0" w:color="auto"/>
        <w:bottom w:val="none" w:sz="0" w:space="0" w:color="auto"/>
        <w:right w:val="none" w:sz="0" w:space="0" w:color="auto"/>
      </w:divBdr>
    </w:div>
    <w:div w:id="261649948">
      <w:bodyDiv w:val="1"/>
      <w:marLeft w:val="0"/>
      <w:marRight w:val="0"/>
      <w:marTop w:val="0"/>
      <w:marBottom w:val="0"/>
      <w:divBdr>
        <w:top w:val="none" w:sz="0" w:space="0" w:color="auto"/>
        <w:left w:val="none" w:sz="0" w:space="0" w:color="auto"/>
        <w:bottom w:val="none" w:sz="0" w:space="0" w:color="auto"/>
        <w:right w:val="none" w:sz="0" w:space="0" w:color="auto"/>
      </w:divBdr>
    </w:div>
    <w:div w:id="294601408">
      <w:bodyDiv w:val="1"/>
      <w:marLeft w:val="0"/>
      <w:marRight w:val="0"/>
      <w:marTop w:val="0"/>
      <w:marBottom w:val="0"/>
      <w:divBdr>
        <w:top w:val="none" w:sz="0" w:space="0" w:color="auto"/>
        <w:left w:val="none" w:sz="0" w:space="0" w:color="auto"/>
        <w:bottom w:val="none" w:sz="0" w:space="0" w:color="auto"/>
        <w:right w:val="none" w:sz="0" w:space="0" w:color="auto"/>
      </w:divBdr>
    </w:div>
    <w:div w:id="371728669">
      <w:bodyDiv w:val="1"/>
      <w:marLeft w:val="0"/>
      <w:marRight w:val="0"/>
      <w:marTop w:val="0"/>
      <w:marBottom w:val="0"/>
      <w:divBdr>
        <w:top w:val="none" w:sz="0" w:space="0" w:color="auto"/>
        <w:left w:val="none" w:sz="0" w:space="0" w:color="auto"/>
        <w:bottom w:val="none" w:sz="0" w:space="0" w:color="auto"/>
        <w:right w:val="none" w:sz="0" w:space="0" w:color="auto"/>
      </w:divBdr>
    </w:div>
    <w:div w:id="389889683">
      <w:bodyDiv w:val="1"/>
      <w:marLeft w:val="0"/>
      <w:marRight w:val="0"/>
      <w:marTop w:val="0"/>
      <w:marBottom w:val="0"/>
      <w:divBdr>
        <w:top w:val="none" w:sz="0" w:space="0" w:color="auto"/>
        <w:left w:val="none" w:sz="0" w:space="0" w:color="auto"/>
        <w:bottom w:val="none" w:sz="0" w:space="0" w:color="auto"/>
        <w:right w:val="none" w:sz="0" w:space="0" w:color="auto"/>
      </w:divBdr>
    </w:div>
    <w:div w:id="447044280">
      <w:bodyDiv w:val="1"/>
      <w:marLeft w:val="0"/>
      <w:marRight w:val="0"/>
      <w:marTop w:val="0"/>
      <w:marBottom w:val="0"/>
      <w:divBdr>
        <w:top w:val="none" w:sz="0" w:space="0" w:color="auto"/>
        <w:left w:val="none" w:sz="0" w:space="0" w:color="auto"/>
        <w:bottom w:val="none" w:sz="0" w:space="0" w:color="auto"/>
        <w:right w:val="none" w:sz="0" w:space="0" w:color="auto"/>
      </w:divBdr>
    </w:div>
    <w:div w:id="489829758">
      <w:bodyDiv w:val="1"/>
      <w:marLeft w:val="0"/>
      <w:marRight w:val="0"/>
      <w:marTop w:val="0"/>
      <w:marBottom w:val="0"/>
      <w:divBdr>
        <w:top w:val="none" w:sz="0" w:space="0" w:color="auto"/>
        <w:left w:val="none" w:sz="0" w:space="0" w:color="auto"/>
        <w:bottom w:val="none" w:sz="0" w:space="0" w:color="auto"/>
        <w:right w:val="none" w:sz="0" w:space="0" w:color="auto"/>
      </w:divBdr>
    </w:div>
    <w:div w:id="508447085">
      <w:bodyDiv w:val="1"/>
      <w:marLeft w:val="0"/>
      <w:marRight w:val="0"/>
      <w:marTop w:val="0"/>
      <w:marBottom w:val="0"/>
      <w:divBdr>
        <w:top w:val="none" w:sz="0" w:space="0" w:color="auto"/>
        <w:left w:val="none" w:sz="0" w:space="0" w:color="auto"/>
        <w:bottom w:val="none" w:sz="0" w:space="0" w:color="auto"/>
        <w:right w:val="none" w:sz="0" w:space="0" w:color="auto"/>
      </w:divBdr>
    </w:div>
    <w:div w:id="745226661">
      <w:bodyDiv w:val="1"/>
      <w:marLeft w:val="0"/>
      <w:marRight w:val="0"/>
      <w:marTop w:val="0"/>
      <w:marBottom w:val="0"/>
      <w:divBdr>
        <w:top w:val="none" w:sz="0" w:space="0" w:color="auto"/>
        <w:left w:val="none" w:sz="0" w:space="0" w:color="auto"/>
        <w:bottom w:val="none" w:sz="0" w:space="0" w:color="auto"/>
        <w:right w:val="none" w:sz="0" w:space="0" w:color="auto"/>
      </w:divBdr>
    </w:div>
    <w:div w:id="771626715">
      <w:bodyDiv w:val="1"/>
      <w:marLeft w:val="0"/>
      <w:marRight w:val="0"/>
      <w:marTop w:val="0"/>
      <w:marBottom w:val="0"/>
      <w:divBdr>
        <w:top w:val="none" w:sz="0" w:space="0" w:color="auto"/>
        <w:left w:val="none" w:sz="0" w:space="0" w:color="auto"/>
        <w:bottom w:val="none" w:sz="0" w:space="0" w:color="auto"/>
        <w:right w:val="none" w:sz="0" w:space="0" w:color="auto"/>
      </w:divBdr>
    </w:div>
    <w:div w:id="923992437">
      <w:bodyDiv w:val="1"/>
      <w:marLeft w:val="0"/>
      <w:marRight w:val="0"/>
      <w:marTop w:val="0"/>
      <w:marBottom w:val="0"/>
      <w:divBdr>
        <w:top w:val="none" w:sz="0" w:space="0" w:color="auto"/>
        <w:left w:val="none" w:sz="0" w:space="0" w:color="auto"/>
        <w:bottom w:val="none" w:sz="0" w:space="0" w:color="auto"/>
        <w:right w:val="none" w:sz="0" w:space="0" w:color="auto"/>
      </w:divBdr>
    </w:div>
    <w:div w:id="995183906">
      <w:bodyDiv w:val="1"/>
      <w:marLeft w:val="0"/>
      <w:marRight w:val="0"/>
      <w:marTop w:val="0"/>
      <w:marBottom w:val="0"/>
      <w:divBdr>
        <w:top w:val="none" w:sz="0" w:space="0" w:color="auto"/>
        <w:left w:val="none" w:sz="0" w:space="0" w:color="auto"/>
        <w:bottom w:val="none" w:sz="0" w:space="0" w:color="auto"/>
        <w:right w:val="none" w:sz="0" w:space="0" w:color="auto"/>
      </w:divBdr>
    </w:div>
    <w:div w:id="1063020234">
      <w:bodyDiv w:val="1"/>
      <w:marLeft w:val="0"/>
      <w:marRight w:val="0"/>
      <w:marTop w:val="0"/>
      <w:marBottom w:val="0"/>
      <w:divBdr>
        <w:top w:val="none" w:sz="0" w:space="0" w:color="auto"/>
        <w:left w:val="none" w:sz="0" w:space="0" w:color="auto"/>
        <w:bottom w:val="none" w:sz="0" w:space="0" w:color="auto"/>
        <w:right w:val="none" w:sz="0" w:space="0" w:color="auto"/>
      </w:divBdr>
    </w:div>
    <w:div w:id="1097022894">
      <w:bodyDiv w:val="1"/>
      <w:marLeft w:val="0"/>
      <w:marRight w:val="0"/>
      <w:marTop w:val="0"/>
      <w:marBottom w:val="0"/>
      <w:divBdr>
        <w:top w:val="none" w:sz="0" w:space="0" w:color="auto"/>
        <w:left w:val="none" w:sz="0" w:space="0" w:color="auto"/>
        <w:bottom w:val="none" w:sz="0" w:space="0" w:color="auto"/>
        <w:right w:val="none" w:sz="0" w:space="0" w:color="auto"/>
      </w:divBdr>
    </w:div>
    <w:div w:id="1188568982">
      <w:bodyDiv w:val="1"/>
      <w:marLeft w:val="0"/>
      <w:marRight w:val="0"/>
      <w:marTop w:val="0"/>
      <w:marBottom w:val="0"/>
      <w:divBdr>
        <w:top w:val="none" w:sz="0" w:space="0" w:color="auto"/>
        <w:left w:val="none" w:sz="0" w:space="0" w:color="auto"/>
        <w:bottom w:val="none" w:sz="0" w:space="0" w:color="auto"/>
        <w:right w:val="none" w:sz="0" w:space="0" w:color="auto"/>
      </w:divBdr>
    </w:div>
    <w:div w:id="1374037031">
      <w:bodyDiv w:val="1"/>
      <w:marLeft w:val="0"/>
      <w:marRight w:val="0"/>
      <w:marTop w:val="0"/>
      <w:marBottom w:val="0"/>
      <w:divBdr>
        <w:top w:val="none" w:sz="0" w:space="0" w:color="auto"/>
        <w:left w:val="none" w:sz="0" w:space="0" w:color="auto"/>
        <w:bottom w:val="none" w:sz="0" w:space="0" w:color="auto"/>
        <w:right w:val="none" w:sz="0" w:space="0" w:color="auto"/>
      </w:divBdr>
    </w:div>
    <w:div w:id="1524393268">
      <w:bodyDiv w:val="1"/>
      <w:marLeft w:val="0"/>
      <w:marRight w:val="0"/>
      <w:marTop w:val="0"/>
      <w:marBottom w:val="0"/>
      <w:divBdr>
        <w:top w:val="none" w:sz="0" w:space="0" w:color="auto"/>
        <w:left w:val="none" w:sz="0" w:space="0" w:color="auto"/>
        <w:bottom w:val="none" w:sz="0" w:space="0" w:color="auto"/>
        <w:right w:val="none" w:sz="0" w:space="0" w:color="auto"/>
      </w:divBdr>
    </w:div>
    <w:div w:id="1547790692">
      <w:bodyDiv w:val="1"/>
      <w:marLeft w:val="0"/>
      <w:marRight w:val="0"/>
      <w:marTop w:val="0"/>
      <w:marBottom w:val="0"/>
      <w:divBdr>
        <w:top w:val="none" w:sz="0" w:space="0" w:color="auto"/>
        <w:left w:val="none" w:sz="0" w:space="0" w:color="auto"/>
        <w:bottom w:val="none" w:sz="0" w:space="0" w:color="auto"/>
        <w:right w:val="none" w:sz="0" w:space="0" w:color="auto"/>
      </w:divBdr>
    </w:div>
    <w:div w:id="1665353119">
      <w:bodyDiv w:val="1"/>
      <w:marLeft w:val="0"/>
      <w:marRight w:val="0"/>
      <w:marTop w:val="0"/>
      <w:marBottom w:val="0"/>
      <w:divBdr>
        <w:top w:val="none" w:sz="0" w:space="0" w:color="auto"/>
        <w:left w:val="none" w:sz="0" w:space="0" w:color="auto"/>
        <w:bottom w:val="none" w:sz="0" w:space="0" w:color="auto"/>
        <w:right w:val="none" w:sz="0" w:space="0" w:color="auto"/>
      </w:divBdr>
    </w:div>
    <w:div w:id="1723286727">
      <w:bodyDiv w:val="1"/>
      <w:marLeft w:val="0"/>
      <w:marRight w:val="0"/>
      <w:marTop w:val="0"/>
      <w:marBottom w:val="0"/>
      <w:divBdr>
        <w:top w:val="none" w:sz="0" w:space="0" w:color="auto"/>
        <w:left w:val="none" w:sz="0" w:space="0" w:color="auto"/>
        <w:bottom w:val="none" w:sz="0" w:space="0" w:color="auto"/>
        <w:right w:val="none" w:sz="0" w:space="0" w:color="auto"/>
      </w:divBdr>
    </w:div>
    <w:div w:id="1741751120">
      <w:bodyDiv w:val="1"/>
      <w:marLeft w:val="0"/>
      <w:marRight w:val="0"/>
      <w:marTop w:val="0"/>
      <w:marBottom w:val="0"/>
      <w:divBdr>
        <w:top w:val="none" w:sz="0" w:space="0" w:color="auto"/>
        <w:left w:val="none" w:sz="0" w:space="0" w:color="auto"/>
        <w:bottom w:val="none" w:sz="0" w:space="0" w:color="auto"/>
        <w:right w:val="none" w:sz="0" w:space="0" w:color="auto"/>
      </w:divBdr>
    </w:div>
    <w:div w:id="1780418480">
      <w:bodyDiv w:val="1"/>
      <w:marLeft w:val="0"/>
      <w:marRight w:val="0"/>
      <w:marTop w:val="0"/>
      <w:marBottom w:val="0"/>
      <w:divBdr>
        <w:top w:val="none" w:sz="0" w:space="0" w:color="auto"/>
        <w:left w:val="none" w:sz="0" w:space="0" w:color="auto"/>
        <w:bottom w:val="none" w:sz="0" w:space="0" w:color="auto"/>
        <w:right w:val="none" w:sz="0" w:space="0" w:color="auto"/>
      </w:divBdr>
    </w:div>
    <w:div w:id="1928073632">
      <w:bodyDiv w:val="1"/>
      <w:marLeft w:val="0"/>
      <w:marRight w:val="0"/>
      <w:marTop w:val="0"/>
      <w:marBottom w:val="0"/>
      <w:divBdr>
        <w:top w:val="none" w:sz="0" w:space="0" w:color="auto"/>
        <w:left w:val="none" w:sz="0" w:space="0" w:color="auto"/>
        <w:bottom w:val="none" w:sz="0" w:space="0" w:color="auto"/>
        <w:right w:val="none" w:sz="0" w:space="0" w:color="auto"/>
      </w:divBdr>
    </w:div>
    <w:div w:id="1965959028">
      <w:bodyDiv w:val="1"/>
      <w:marLeft w:val="0"/>
      <w:marRight w:val="0"/>
      <w:marTop w:val="0"/>
      <w:marBottom w:val="0"/>
      <w:divBdr>
        <w:top w:val="none" w:sz="0" w:space="0" w:color="auto"/>
        <w:left w:val="none" w:sz="0" w:space="0" w:color="auto"/>
        <w:bottom w:val="none" w:sz="0" w:space="0" w:color="auto"/>
        <w:right w:val="none" w:sz="0" w:space="0" w:color="auto"/>
      </w:divBdr>
    </w:div>
    <w:div w:id="1980451414">
      <w:bodyDiv w:val="1"/>
      <w:marLeft w:val="0"/>
      <w:marRight w:val="0"/>
      <w:marTop w:val="0"/>
      <w:marBottom w:val="0"/>
      <w:divBdr>
        <w:top w:val="none" w:sz="0" w:space="0" w:color="auto"/>
        <w:left w:val="none" w:sz="0" w:space="0" w:color="auto"/>
        <w:bottom w:val="none" w:sz="0" w:space="0" w:color="auto"/>
        <w:right w:val="none" w:sz="0" w:space="0" w:color="auto"/>
      </w:divBdr>
    </w:div>
    <w:div w:id="2084404288">
      <w:bodyDiv w:val="1"/>
      <w:marLeft w:val="0"/>
      <w:marRight w:val="0"/>
      <w:marTop w:val="0"/>
      <w:marBottom w:val="0"/>
      <w:divBdr>
        <w:top w:val="none" w:sz="0" w:space="0" w:color="auto"/>
        <w:left w:val="none" w:sz="0" w:space="0" w:color="auto"/>
        <w:bottom w:val="none" w:sz="0" w:space="0" w:color="auto"/>
        <w:right w:val="none" w:sz="0" w:space="0" w:color="auto"/>
      </w:divBdr>
    </w:div>
    <w:div w:id="2097163755">
      <w:bodyDiv w:val="1"/>
      <w:marLeft w:val="0"/>
      <w:marRight w:val="0"/>
      <w:marTop w:val="0"/>
      <w:marBottom w:val="0"/>
      <w:divBdr>
        <w:top w:val="none" w:sz="0" w:space="0" w:color="auto"/>
        <w:left w:val="none" w:sz="0" w:space="0" w:color="auto"/>
        <w:bottom w:val="none" w:sz="0" w:space="0" w:color="auto"/>
        <w:right w:val="none" w:sz="0" w:space="0" w:color="auto"/>
      </w:divBdr>
    </w:div>
    <w:div w:id="21280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AutoBVT</cp:lastModifiedBy>
  <cp:revision>2</cp:revision>
  <dcterms:created xsi:type="dcterms:W3CDTF">2020-02-23T00:48:00Z</dcterms:created>
  <dcterms:modified xsi:type="dcterms:W3CDTF">2020-02-23T00:48:00Z</dcterms:modified>
</cp:coreProperties>
</file>