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gridCol w:w="4819"/>
        <w:gridCol w:w="4644"/>
      </w:tblGrid>
      <w:tr w:rsidR="00E50B80" w:rsidRPr="001A39BC" w:rsidTr="00E50B80">
        <w:tc>
          <w:tcPr>
            <w:tcW w:w="4819" w:type="dxa"/>
          </w:tcPr>
          <w:p w:rsidR="00E50B80" w:rsidRPr="001A39BC" w:rsidRDefault="00E50B80" w:rsidP="00937EEE">
            <w:pPr>
              <w:tabs>
                <w:tab w:val="left" w:pos="5572"/>
              </w:tabs>
              <w:spacing w:line="20" w:lineRule="atLeast"/>
              <w:ind w:right="-171"/>
              <w:jc w:val="both"/>
              <w:rPr>
                <w:rFonts w:ascii="Times New Roman" w:hAnsi="Times New Roman" w:cs="Times New Roman"/>
                <w:sz w:val="28"/>
                <w:szCs w:val="28"/>
              </w:rPr>
            </w:pPr>
            <w:bookmarkStart w:id="0" w:name="_GoBack"/>
            <w:bookmarkEnd w:id="0"/>
            <w:r w:rsidRPr="001A39BC">
              <w:rPr>
                <w:rFonts w:ascii="Times New Roman" w:hAnsi="Times New Roman" w:cs="Times New Roman"/>
                <w:sz w:val="28"/>
                <w:szCs w:val="28"/>
              </w:rPr>
              <w:t xml:space="preserve">  PHÒNG GD &amp; ĐT QUẬN ĐỐNG ĐA</w:t>
            </w:r>
          </w:p>
          <w:p w:rsidR="00E50B80" w:rsidRPr="001A39BC" w:rsidRDefault="00E50B80" w:rsidP="00937EEE">
            <w:pPr>
              <w:tabs>
                <w:tab w:val="left" w:pos="5572"/>
              </w:tabs>
              <w:spacing w:line="20" w:lineRule="atLeast"/>
              <w:jc w:val="both"/>
              <w:rPr>
                <w:rFonts w:ascii="Times New Roman" w:hAnsi="Times New Roman" w:cs="Times New Roman"/>
                <w:sz w:val="28"/>
                <w:szCs w:val="28"/>
              </w:rPr>
            </w:pPr>
            <w:r w:rsidRPr="001A39BC">
              <w:rPr>
                <w:rFonts w:ascii="Times New Roman" w:hAnsi="Times New Roman" w:cs="Times New Roman"/>
                <w:b/>
                <w:sz w:val="28"/>
                <w:szCs w:val="28"/>
              </w:rPr>
              <w:t xml:space="preserve">          TRƯỜ</w:t>
            </w:r>
            <w:r w:rsidRPr="001A39BC">
              <w:rPr>
                <w:rFonts w:ascii="Times New Roman" w:hAnsi="Times New Roman" w:cs="Times New Roman"/>
                <w:b/>
                <w:sz w:val="28"/>
                <w:szCs w:val="28"/>
                <w:u w:val="single"/>
              </w:rPr>
              <w:t>NG THCS HU</w:t>
            </w:r>
            <w:r w:rsidRPr="001A39BC">
              <w:rPr>
                <w:rFonts w:ascii="Times New Roman" w:hAnsi="Times New Roman" w:cs="Times New Roman"/>
                <w:b/>
                <w:sz w:val="28"/>
                <w:szCs w:val="28"/>
              </w:rPr>
              <w:t>Y VĂN</w:t>
            </w:r>
          </w:p>
        </w:tc>
        <w:tc>
          <w:tcPr>
            <w:tcW w:w="4819" w:type="dxa"/>
          </w:tcPr>
          <w:p w:rsidR="00E50B80" w:rsidRPr="001A39BC" w:rsidRDefault="00E50B80" w:rsidP="00937EEE">
            <w:pPr>
              <w:tabs>
                <w:tab w:val="left" w:pos="5572"/>
              </w:tabs>
              <w:spacing w:line="20" w:lineRule="atLeast"/>
              <w:jc w:val="both"/>
              <w:rPr>
                <w:rFonts w:ascii="Times New Roman" w:hAnsi="Times New Roman" w:cs="Times New Roman"/>
                <w:b/>
                <w:sz w:val="28"/>
                <w:szCs w:val="28"/>
              </w:rPr>
            </w:pPr>
          </w:p>
        </w:tc>
        <w:tc>
          <w:tcPr>
            <w:tcW w:w="4819" w:type="dxa"/>
          </w:tcPr>
          <w:p w:rsidR="00E50B80" w:rsidRPr="001A39BC" w:rsidRDefault="00E50B80" w:rsidP="00937EEE">
            <w:pPr>
              <w:spacing w:line="20" w:lineRule="atLeast"/>
              <w:jc w:val="center"/>
              <w:rPr>
                <w:rFonts w:ascii="Times New Roman" w:hAnsi="Times New Roman" w:cs="Times New Roman"/>
                <w:b/>
                <w:sz w:val="28"/>
                <w:szCs w:val="28"/>
                <w:lang w:val="en-US"/>
              </w:rPr>
            </w:pPr>
            <w:r w:rsidRPr="001A39BC">
              <w:rPr>
                <w:rFonts w:ascii="Times New Roman" w:hAnsi="Times New Roman" w:cs="Times New Roman"/>
                <w:b/>
                <w:sz w:val="28"/>
                <w:szCs w:val="28"/>
                <w:lang w:val="en-US"/>
              </w:rPr>
              <w:t>HCS THANH XUÂN TRUNG</w:t>
            </w:r>
          </w:p>
          <w:p w:rsidR="00E50B80" w:rsidRPr="001A39BC" w:rsidRDefault="00E50B80" w:rsidP="00937EEE">
            <w:pPr>
              <w:spacing w:line="20" w:lineRule="atLeast"/>
              <w:jc w:val="center"/>
              <w:rPr>
                <w:rFonts w:ascii="Times New Roman" w:hAnsi="Times New Roman" w:cs="Times New Roman"/>
                <w:sz w:val="28"/>
                <w:szCs w:val="28"/>
                <w:lang w:val="en-US"/>
              </w:rPr>
            </w:pPr>
            <w:r w:rsidRPr="001A39BC">
              <w:rPr>
                <w:rFonts w:ascii="Times New Roman" w:hAnsi="Times New Roman" w:cs="Times New Roman"/>
                <w:sz w:val="28"/>
                <w:szCs w:val="28"/>
                <w:lang w:val="en-US"/>
              </w:rPr>
              <w:t>NĂM HỌC 2019 - 2020</w:t>
            </w:r>
          </w:p>
        </w:tc>
        <w:tc>
          <w:tcPr>
            <w:tcW w:w="4644" w:type="dxa"/>
          </w:tcPr>
          <w:p w:rsidR="00E50B80" w:rsidRPr="001A39BC" w:rsidRDefault="00E50B80" w:rsidP="00937EEE">
            <w:pPr>
              <w:spacing w:line="20" w:lineRule="atLeast"/>
              <w:jc w:val="center"/>
              <w:rPr>
                <w:rFonts w:ascii="Times New Roman" w:hAnsi="Times New Roman" w:cs="Times New Roman"/>
                <w:b/>
                <w:i/>
                <w:sz w:val="28"/>
                <w:szCs w:val="28"/>
                <w:lang w:val="en-US"/>
              </w:rPr>
            </w:pPr>
          </w:p>
        </w:tc>
      </w:tr>
    </w:tbl>
    <w:p w:rsidR="00E50B80" w:rsidRPr="001A39BC" w:rsidRDefault="00E50B80" w:rsidP="00937EEE">
      <w:pPr>
        <w:tabs>
          <w:tab w:val="left" w:pos="5572"/>
        </w:tabs>
        <w:spacing w:line="20" w:lineRule="atLeast"/>
        <w:jc w:val="center"/>
        <w:rPr>
          <w:rFonts w:eastAsia="Times New Roman"/>
          <w:b/>
          <w:sz w:val="28"/>
          <w:szCs w:val="28"/>
          <w:lang w:val="en-US"/>
        </w:rPr>
      </w:pPr>
    </w:p>
    <w:p w:rsidR="00775D08" w:rsidRPr="001A39BC" w:rsidRDefault="00775D08" w:rsidP="00937EEE">
      <w:pPr>
        <w:tabs>
          <w:tab w:val="left" w:pos="5572"/>
        </w:tabs>
        <w:spacing w:line="20" w:lineRule="atLeast"/>
        <w:jc w:val="center"/>
        <w:rPr>
          <w:rFonts w:eastAsia="Times New Roman"/>
          <w:b/>
          <w:sz w:val="28"/>
          <w:szCs w:val="28"/>
          <w:lang w:val="en-US"/>
        </w:rPr>
      </w:pPr>
      <w:r w:rsidRPr="001A39BC">
        <w:rPr>
          <w:rFonts w:eastAsia="Times New Roman"/>
          <w:b/>
          <w:sz w:val="28"/>
          <w:szCs w:val="28"/>
          <w:lang w:val="en-US"/>
        </w:rPr>
        <w:t>NỘI DUNG ÔN TẬP MÔN NGỮ VĂN 9</w:t>
      </w:r>
    </w:p>
    <w:p w:rsidR="00775D08" w:rsidRPr="001A39BC" w:rsidRDefault="00775D08" w:rsidP="00937EEE">
      <w:pPr>
        <w:spacing w:line="20" w:lineRule="atLeast"/>
        <w:jc w:val="center"/>
        <w:rPr>
          <w:rFonts w:eastAsia="Times New Roman"/>
          <w:b/>
          <w:sz w:val="28"/>
          <w:szCs w:val="28"/>
          <w:lang w:val="pt-BR"/>
        </w:rPr>
      </w:pPr>
      <w:r w:rsidRPr="001A39BC">
        <w:rPr>
          <w:rFonts w:eastAsia="Times New Roman"/>
          <w:b/>
          <w:sz w:val="28"/>
          <w:szCs w:val="28"/>
          <w:lang w:val="pt-BR"/>
        </w:rPr>
        <w:t xml:space="preserve">(Trong thời gian học sinh nghỉ phòng dịch Covid- 19 từ </w:t>
      </w:r>
      <w:r w:rsidR="00E50B80" w:rsidRPr="001A39BC">
        <w:rPr>
          <w:rFonts w:eastAsia="Times New Roman"/>
          <w:b/>
          <w:sz w:val="28"/>
          <w:szCs w:val="28"/>
          <w:lang w:val="pt-BR"/>
        </w:rPr>
        <w:t>27</w:t>
      </w:r>
      <w:r w:rsidRPr="001A39BC">
        <w:rPr>
          <w:rFonts w:eastAsia="Times New Roman"/>
          <w:b/>
          <w:sz w:val="28"/>
          <w:szCs w:val="28"/>
          <w:lang w:val="pt-BR"/>
        </w:rPr>
        <w:t xml:space="preserve">/4 đến </w:t>
      </w:r>
      <w:r w:rsidR="00E50B80" w:rsidRPr="001A39BC">
        <w:rPr>
          <w:rFonts w:eastAsia="Times New Roman"/>
          <w:b/>
          <w:sz w:val="28"/>
          <w:szCs w:val="28"/>
          <w:lang w:val="pt-BR"/>
        </w:rPr>
        <w:t>2/5/</w:t>
      </w:r>
      <w:r w:rsidRPr="001A39BC">
        <w:rPr>
          <w:rFonts w:eastAsia="Times New Roman"/>
          <w:b/>
          <w:sz w:val="28"/>
          <w:szCs w:val="28"/>
          <w:lang w:val="pt-BR"/>
        </w:rPr>
        <w:t xml:space="preserve"> 2020)</w:t>
      </w:r>
    </w:p>
    <w:p w:rsidR="000639C7" w:rsidRPr="001A39BC" w:rsidRDefault="000639C7" w:rsidP="00937EEE">
      <w:pPr>
        <w:spacing w:line="20" w:lineRule="atLeast"/>
        <w:rPr>
          <w:sz w:val="28"/>
          <w:szCs w:val="28"/>
          <w:lang w:val="en-US"/>
        </w:rPr>
      </w:pPr>
    </w:p>
    <w:p w:rsidR="000639C7" w:rsidRPr="001A39BC" w:rsidRDefault="000639C7" w:rsidP="00937EEE">
      <w:pPr>
        <w:spacing w:line="20" w:lineRule="atLeast"/>
        <w:rPr>
          <w:b/>
          <w:i/>
          <w:sz w:val="28"/>
          <w:szCs w:val="28"/>
        </w:rPr>
      </w:pPr>
      <w:r w:rsidRPr="001A39BC">
        <w:rPr>
          <w:b/>
          <w:sz w:val="28"/>
          <w:szCs w:val="28"/>
          <w:u w:val="single"/>
        </w:rPr>
        <w:t>Phần I (</w:t>
      </w:r>
      <w:r w:rsidRPr="001A39BC">
        <w:rPr>
          <w:b/>
          <w:sz w:val="28"/>
          <w:szCs w:val="28"/>
          <w:u w:val="single"/>
          <w:lang w:val="en-US"/>
        </w:rPr>
        <w:t>6</w:t>
      </w:r>
      <w:r w:rsidRPr="001A39BC">
        <w:rPr>
          <w:b/>
          <w:sz w:val="28"/>
          <w:szCs w:val="28"/>
          <w:u w:val="single"/>
        </w:rPr>
        <w:t>.</w:t>
      </w:r>
      <w:r w:rsidR="009A36CA">
        <w:rPr>
          <w:b/>
          <w:sz w:val="28"/>
          <w:szCs w:val="28"/>
          <w:u w:val="single"/>
          <w:lang w:val="en-US"/>
        </w:rPr>
        <w:t>5</w:t>
      </w:r>
      <w:r w:rsidRPr="001A39BC">
        <w:rPr>
          <w:b/>
          <w:sz w:val="28"/>
          <w:szCs w:val="28"/>
          <w:u w:val="single"/>
        </w:rPr>
        <w:t xml:space="preserve"> điểm)</w:t>
      </w:r>
      <w:r w:rsidRPr="001A39BC">
        <w:rPr>
          <w:sz w:val="28"/>
          <w:szCs w:val="28"/>
        </w:rPr>
        <w:t xml:space="preserve">: </w:t>
      </w:r>
      <w:r w:rsidRPr="001A39BC">
        <w:rPr>
          <w:b/>
          <w:i/>
          <w:sz w:val="28"/>
          <w:szCs w:val="28"/>
        </w:rPr>
        <w:t xml:space="preserve">Đọc đoạn văn sau và trả lời câu hỏi: </w:t>
      </w:r>
    </w:p>
    <w:p w:rsidR="000639C7" w:rsidRPr="001A39BC" w:rsidRDefault="000639C7" w:rsidP="00937EEE">
      <w:pPr>
        <w:spacing w:line="20" w:lineRule="atLeast"/>
        <w:ind w:firstLine="720"/>
        <w:rPr>
          <w:rFonts w:eastAsia="Times New Roman"/>
          <w:i/>
          <w:iCs/>
          <w:sz w:val="28"/>
          <w:szCs w:val="28"/>
          <w:lang w:eastAsia="vi-VN"/>
        </w:rPr>
      </w:pPr>
      <w:r w:rsidRPr="001A39BC">
        <w:rPr>
          <w:rFonts w:eastAsia="Times New Roman"/>
          <w:i/>
          <w:iCs/>
          <w:sz w:val="28"/>
          <w:szCs w:val="28"/>
          <w:lang w:eastAsia="vi-VN"/>
        </w:rPr>
        <w:t>Chị Thao cầm cái thước trên tay tôi, nuốt nốt miếng bích qui ngon lành: “Định ở nhà. Lần này nó bỏ ít, hai đứa đi cũng đủ”, rồi kéo tay áo Nho, vác xẻng lên vai và đi ra cửa.</w:t>
      </w:r>
      <w:r w:rsidRPr="001A39BC">
        <w:rPr>
          <w:rFonts w:eastAsia="Times New Roman"/>
          <w:sz w:val="28"/>
          <w:szCs w:val="28"/>
          <w:lang w:eastAsia="vi-VN"/>
        </w:rPr>
        <w:t xml:space="preserve"> </w:t>
      </w:r>
      <w:r w:rsidRPr="001A39BC">
        <w:rPr>
          <w:rFonts w:eastAsia="Times New Roman"/>
          <w:i/>
          <w:iCs/>
          <w:sz w:val="28"/>
          <w:szCs w:val="28"/>
          <w:lang w:eastAsia="vi-VN"/>
        </w:rPr>
        <w:t>Tôi không cãi chị. Quyền hạn phân công là ở chị. Thời gian bắt đầu căng lên. Trí não tôi cũng không thua. Những gì đã qua, những gì sắp tới… không đáng kể nữa. Có gì lí thú đâu, nếu các bạn tôi không quay về?</w:t>
      </w:r>
    </w:p>
    <w:p w:rsidR="000639C7" w:rsidRPr="001A39BC" w:rsidRDefault="000639C7" w:rsidP="00937EEE">
      <w:pPr>
        <w:spacing w:line="20" w:lineRule="atLeast"/>
        <w:ind w:firstLine="360"/>
        <w:jc w:val="right"/>
        <w:rPr>
          <w:sz w:val="28"/>
          <w:szCs w:val="28"/>
        </w:rPr>
      </w:pPr>
      <w:r w:rsidRPr="001A39BC">
        <w:rPr>
          <w:sz w:val="28"/>
          <w:szCs w:val="28"/>
        </w:rPr>
        <w:t xml:space="preserve"> (Trích </w:t>
      </w:r>
      <w:r w:rsidRPr="001A39BC">
        <w:rPr>
          <w:i/>
          <w:sz w:val="28"/>
          <w:szCs w:val="28"/>
        </w:rPr>
        <w:t>Những ngôi sao xa xôi</w:t>
      </w:r>
      <w:r w:rsidRPr="001A39BC">
        <w:rPr>
          <w:sz w:val="28"/>
          <w:szCs w:val="28"/>
        </w:rPr>
        <w:t xml:space="preserve"> – Lê Minh Khuê)</w:t>
      </w:r>
    </w:p>
    <w:p w:rsidR="000639C7" w:rsidRPr="00882A85" w:rsidRDefault="000639C7" w:rsidP="00937EEE">
      <w:pPr>
        <w:spacing w:line="20" w:lineRule="atLeast"/>
        <w:rPr>
          <w:sz w:val="28"/>
          <w:szCs w:val="28"/>
        </w:rPr>
      </w:pPr>
      <w:r w:rsidRPr="001A39BC">
        <w:rPr>
          <w:b/>
          <w:sz w:val="28"/>
          <w:szCs w:val="28"/>
        </w:rPr>
        <w:t xml:space="preserve">Câu 1 </w:t>
      </w:r>
      <w:r w:rsidRPr="00E066C4">
        <w:rPr>
          <w:i/>
          <w:sz w:val="28"/>
          <w:szCs w:val="28"/>
        </w:rPr>
        <w:t>(0.5 điểm)</w:t>
      </w:r>
      <w:r w:rsidRPr="001A39BC">
        <w:rPr>
          <w:sz w:val="28"/>
          <w:szCs w:val="28"/>
        </w:rPr>
        <w:t>: Nêu hoàn cảnh sáng tác của truyện ngắ</w:t>
      </w:r>
      <w:r w:rsidR="00E066C4">
        <w:rPr>
          <w:sz w:val="28"/>
          <w:szCs w:val="28"/>
        </w:rPr>
        <w:t>n trên</w:t>
      </w:r>
      <w:r w:rsidR="00937EEE" w:rsidRPr="00882A85">
        <w:rPr>
          <w:sz w:val="28"/>
          <w:szCs w:val="28"/>
        </w:rPr>
        <w:t>.</w:t>
      </w:r>
    </w:p>
    <w:p w:rsidR="000639C7" w:rsidRPr="001A39BC" w:rsidRDefault="000639C7" w:rsidP="00937EEE">
      <w:pPr>
        <w:spacing w:line="20" w:lineRule="atLeast"/>
        <w:rPr>
          <w:rFonts w:eastAsia="Times New Roman"/>
          <w:iCs/>
          <w:sz w:val="28"/>
          <w:szCs w:val="28"/>
          <w:lang w:eastAsia="vi-VN"/>
        </w:rPr>
      </w:pPr>
      <w:r w:rsidRPr="001A39BC">
        <w:rPr>
          <w:b/>
          <w:sz w:val="28"/>
          <w:szCs w:val="28"/>
        </w:rPr>
        <w:t>Câu 2 (</w:t>
      </w:r>
      <w:r w:rsidRPr="00E066C4">
        <w:rPr>
          <w:i/>
          <w:sz w:val="28"/>
          <w:szCs w:val="28"/>
        </w:rPr>
        <w:t>1.5 điểm):</w:t>
      </w:r>
      <w:r w:rsidRPr="001A39BC">
        <w:rPr>
          <w:sz w:val="28"/>
          <w:szCs w:val="28"/>
        </w:rPr>
        <w:t xml:space="preserve"> </w:t>
      </w:r>
      <w:r w:rsidRPr="001A39BC">
        <w:rPr>
          <w:rFonts w:eastAsia="Times New Roman"/>
          <w:iCs/>
          <w:sz w:val="28"/>
          <w:szCs w:val="28"/>
          <w:lang w:eastAsia="vi-VN"/>
        </w:rPr>
        <w:t xml:space="preserve">Xác định một câu phủ định trong đoạn trích? Nhân vật </w:t>
      </w:r>
      <w:r w:rsidRPr="001A39BC">
        <w:rPr>
          <w:rFonts w:eastAsia="Times New Roman"/>
          <w:i/>
          <w:iCs/>
          <w:sz w:val="28"/>
          <w:szCs w:val="28"/>
          <w:lang w:eastAsia="vi-VN"/>
        </w:rPr>
        <w:t>“tôi”</w:t>
      </w:r>
      <w:r w:rsidRPr="001A39BC">
        <w:rPr>
          <w:rFonts w:eastAsia="Times New Roman"/>
          <w:iCs/>
          <w:sz w:val="28"/>
          <w:szCs w:val="28"/>
          <w:lang w:eastAsia="vi-VN"/>
        </w:rPr>
        <w:t xml:space="preserve"> trong đoạn trích được chị Thao phân công nhiệm vụ gì mà phải </w:t>
      </w:r>
      <w:r w:rsidRPr="001A39BC">
        <w:rPr>
          <w:rFonts w:eastAsia="Times New Roman"/>
          <w:i/>
          <w:iCs/>
          <w:sz w:val="28"/>
          <w:szCs w:val="28"/>
          <w:lang w:eastAsia="vi-VN"/>
        </w:rPr>
        <w:t>“ở nhà”</w:t>
      </w:r>
      <w:r w:rsidRPr="001A39BC">
        <w:rPr>
          <w:rFonts w:eastAsia="Times New Roman"/>
          <w:iCs/>
          <w:sz w:val="28"/>
          <w:szCs w:val="28"/>
          <w:lang w:eastAsia="vi-VN"/>
        </w:rPr>
        <w:t xml:space="preserve">? Tại sao Phương Định lại có cảm giác căng thẳng và suy nghĩ </w:t>
      </w:r>
      <w:r w:rsidRPr="001A39BC">
        <w:rPr>
          <w:rFonts w:eastAsia="Times New Roman"/>
          <w:i/>
          <w:iCs/>
          <w:sz w:val="28"/>
          <w:szCs w:val="28"/>
          <w:lang w:eastAsia="vi-VN"/>
        </w:rPr>
        <w:t>“Những gì đã qua, những gì sắp tới… không đáng kể nữa”</w:t>
      </w:r>
      <w:r w:rsidRPr="001A39BC">
        <w:rPr>
          <w:rFonts w:eastAsia="Times New Roman"/>
          <w:iCs/>
          <w:sz w:val="28"/>
          <w:szCs w:val="28"/>
          <w:lang w:eastAsia="vi-VN"/>
        </w:rPr>
        <w:t>? Từ đó em thấy vẻ đẹp phẩm chất nào của nhân vật được thể hiện?</w:t>
      </w:r>
    </w:p>
    <w:p w:rsidR="000639C7" w:rsidRPr="001A39BC" w:rsidRDefault="000639C7" w:rsidP="00937EEE">
      <w:pPr>
        <w:spacing w:line="20" w:lineRule="atLeast"/>
        <w:rPr>
          <w:i/>
          <w:sz w:val="28"/>
          <w:szCs w:val="28"/>
        </w:rPr>
      </w:pPr>
      <w:r w:rsidRPr="001A39BC">
        <w:rPr>
          <w:b/>
          <w:sz w:val="28"/>
          <w:szCs w:val="28"/>
        </w:rPr>
        <w:t>Câu 3</w:t>
      </w:r>
      <w:r w:rsidR="00E50B80" w:rsidRPr="001A39BC">
        <w:rPr>
          <w:b/>
          <w:sz w:val="28"/>
          <w:szCs w:val="28"/>
        </w:rPr>
        <w:t xml:space="preserve"> </w:t>
      </w:r>
      <w:r w:rsidR="00E50B80" w:rsidRPr="00E066C4">
        <w:rPr>
          <w:i/>
          <w:sz w:val="28"/>
          <w:szCs w:val="28"/>
        </w:rPr>
        <w:t>(4.</w:t>
      </w:r>
      <w:r w:rsidR="00E50B80" w:rsidRPr="00882A85">
        <w:rPr>
          <w:i/>
          <w:sz w:val="28"/>
          <w:szCs w:val="28"/>
        </w:rPr>
        <w:t>0</w:t>
      </w:r>
      <w:r w:rsidRPr="00E066C4">
        <w:rPr>
          <w:i/>
          <w:sz w:val="28"/>
          <w:szCs w:val="28"/>
        </w:rPr>
        <w:t xml:space="preserve"> điểm):</w:t>
      </w:r>
      <w:r w:rsidRPr="001A39BC">
        <w:rPr>
          <w:sz w:val="28"/>
          <w:szCs w:val="28"/>
        </w:rPr>
        <w:t xml:space="preserve"> Trong bài tập làm văn phân tích tác phẩm </w:t>
      </w:r>
      <w:r w:rsidRPr="001A39BC">
        <w:rPr>
          <w:i/>
          <w:sz w:val="28"/>
          <w:szCs w:val="28"/>
        </w:rPr>
        <w:t>Những ngôi sao xa xôi</w:t>
      </w:r>
      <w:r w:rsidRPr="001A39BC">
        <w:rPr>
          <w:sz w:val="28"/>
          <w:szCs w:val="28"/>
        </w:rPr>
        <w:t xml:space="preserve"> có đoạn văn mở đầu bằng câu viết: </w:t>
      </w:r>
      <w:r w:rsidRPr="001A39BC">
        <w:rPr>
          <w:i/>
          <w:sz w:val="28"/>
          <w:szCs w:val="28"/>
        </w:rPr>
        <w:t>Truyện ngắn “Những ngôi sao xa xôi” không chỉ khắc họa vẻ đẹp hồn nhiên, lạc quan trong gian khổ, nguy hiểm mà còn ca ngợi tình đồng đội, đồng chí của những cô thanh niên xung phong trên tuyến lửa Trường Sơn thời đánh Mĩ.</w:t>
      </w:r>
    </w:p>
    <w:p w:rsidR="000639C7" w:rsidRPr="00882A85" w:rsidRDefault="000639C7" w:rsidP="00937EEE">
      <w:pPr>
        <w:spacing w:line="20" w:lineRule="atLeast"/>
        <w:rPr>
          <w:sz w:val="28"/>
          <w:szCs w:val="28"/>
        </w:rPr>
      </w:pPr>
      <w:r w:rsidRPr="001A39BC">
        <w:rPr>
          <w:b/>
          <w:sz w:val="28"/>
          <w:szCs w:val="28"/>
        </w:rPr>
        <w:t>a</w:t>
      </w:r>
      <w:r w:rsidRPr="001A39BC">
        <w:rPr>
          <w:sz w:val="28"/>
          <w:szCs w:val="28"/>
        </w:rPr>
        <w:t>. Xác định chủ đề của đoạn văn đứng trước đoạn văn có câu chủ đề</w:t>
      </w:r>
      <w:r w:rsidR="00E066C4">
        <w:rPr>
          <w:sz w:val="28"/>
          <w:szCs w:val="28"/>
        </w:rPr>
        <w:t xml:space="preserve"> trên</w:t>
      </w:r>
      <w:r w:rsidR="00937EEE" w:rsidRPr="00882A85">
        <w:rPr>
          <w:sz w:val="28"/>
          <w:szCs w:val="28"/>
        </w:rPr>
        <w:t>.</w:t>
      </w:r>
    </w:p>
    <w:p w:rsidR="000639C7" w:rsidRPr="00882A85" w:rsidRDefault="000639C7" w:rsidP="00937EEE">
      <w:pPr>
        <w:spacing w:line="20" w:lineRule="atLeast"/>
        <w:rPr>
          <w:sz w:val="28"/>
          <w:szCs w:val="28"/>
        </w:rPr>
      </w:pPr>
      <w:r w:rsidRPr="001A39BC">
        <w:rPr>
          <w:b/>
          <w:sz w:val="28"/>
          <w:szCs w:val="28"/>
        </w:rPr>
        <w:t>b</w:t>
      </w:r>
      <w:r w:rsidRPr="001A39BC">
        <w:rPr>
          <w:sz w:val="28"/>
          <w:szCs w:val="28"/>
        </w:rPr>
        <w:t>. Hãy viết nối tiếp từ 10 - 12 câu văn để hoàn chỉnh đoạn văn có câu chủ đề trên, trong đó có sử dụng phép thế để liên kết câu và một câu ghép (gạ</w:t>
      </w:r>
      <w:r w:rsidR="00E066C4">
        <w:rPr>
          <w:sz w:val="28"/>
          <w:szCs w:val="28"/>
        </w:rPr>
        <w:t>ch chân, chú thích)</w:t>
      </w:r>
      <w:r w:rsidR="00E066C4" w:rsidRPr="00882A85">
        <w:rPr>
          <w:sz w:val="28"/>
          <w:szCs w:val="28"/>
        </w:rPr>
        <w:t>.</w:t>
      </w:r>
    </w:p>
    <w:p w:rsidR="009A36CA" w:rsidRPr="00882A85" w:rsidRDefault="009A36CA" w:rsidP="00937EEE">
      <w:pPr>
        <w:spacing w:line="20" w:lineRule="atLeast"/>
        <w:rPr>
          <w:sz w:val="28"/>
          <w:szCs w:val="28"/>
        </w:rPr>
      </w:pPr>
      <w:r>
        <w:rPr>
          <w:b/>
          <w:sz w:val="28"/>
          <w:szCs w:val="28"/>
        </w:rPr>
        <w:t xml:space="preserve">Câu </w:t>
      </w:r>
      <w:r w:rsidRPr="00882A85">
        <w:rPr>
          <w:b/>
          <w:sz w:val="28"/>
          <w:szCs w:val="28"/>
        </w:rPr>
        <w:t>4</w:t>
      </w:r>
      <w:r w:rsidRPr="001A39BC">
        <w:rPr>
          <w:b/>
          <w:sz w:val="28"/>
          <w:szCs w:val="28"/>
        </w:rPr>
        <w:t xml:space="preserve"> </w:t>
      </w:r>
      <w:r w:rsidRPr="00E066C4">
        <w:rPr>
          <w:i/>
          <w:sz w:val="28"/>
          <w:szCs w:val="28"/>
        </w:rPr>
        <w:t>(0.5 điểm)</w:t>
      </w:r>
      <w:r w:rsidRPr="001A39BC">
        <w:rPr>
          <w:sz w:val="28"/>
          <w:szCs w:val="28"/>
        </w:rPr>
        <w:t>:</w:t>
      </w:r>
      <w:r w:rsidR="003B23D8" w:rsidRPr="00882A85">
        <w:rPr>
          <w:sz w:val="28"/>
          <w:szCs w:val="28"/>
        </w:rPr>
        <w:t xml:space="preserve"> Kể</w:t>
      </w:r>
      <w:r w:rsidR="00882A85">
        <w:rPr>
          <w:sz w:val="28"/>
          <w:szCs w:val="28"/>
        </w:rPr>
        <w:t xml:space="preserve"> tên một</w:t>
      </w:r>
      <w:r w:rsidR="003B23D8" w:rsidRPr="00882A85">
        <w:rPr>
          <w:sz w:val="28"/>
          <w:szCs w:val="28"/>
        </w:rPr>
        <w:t xml:space="preserve"> tác phẩm khác trong chương trình ngữ văn 9 mà em đã học cùng giai đoạn với tác phẩm trên, ghi rõ tên tác giả.</w:t>
      </w:r>
    </w:p>
    <w:p w:rsidR="000639C7" w:rsidRPr="001A39BC" w:rsidRDefault="000639C7" w:rsidP="00937EEE">
      <w:pPr>
        <w:spacing w:line="20" w:lineRule="atLeast"/>
        <w:rPr>
          <w:sz w:val="28"/>
          <w:szCs w:val="28"/>
          <w:lang w:val="pl-PL"/>
        </w:rPr>
      </w:pPr>
      <w:r w:rsidRPr="001A39BC">
        <w:rPr>
          <w:b/>
          <w:sz w:val="28"/>
          <w:szCs w:val="28"/>
          <w:u w:val="single"/>
          <w:lang w:val="pl-PL"/>
        </w:rPr>
        <w:t>Phần II (</w:t>
      </w:r>
      <w:r w:rsidR="009A36CA">
        <w:rPr>
          <w:b/>
          <w:sz w:val="28"/>
          <w:szCs w:val="28"/>
          <w:u w:val="single"/>
          <w:lang w:val="pl-PL"/>
        </w:rPr>
        <w:t>3.5</w:t>
      </w:r>
      <w:r w:rsidRPr="001A39BC">
        <w:rPr>
          <w:b/>
          <w:sz w:val="28"/>
          <w:szCs w:val="28"/>
          <w:u w:val="single"/>
          <w:lang w:val="pl-PL"/>
        </w:rPr>
        <w:t xml:space="preserve"> điểm)</w:t>
      </w:r>
      <w:r w:rsidRPr="001A39BC">
        <w:rPr>
          <w:sz w:val="28"/>
          <w:szCs w:val="28"/>
          <w:lang w:val="pl-PL"/>
        </w:rPr>
        <w:t xml:space="preserve">:  </w:t>
      </w:r>
      <w:r w:rsidRPr="001A39BC">
        <w:rPr>
          <w:b/>
          <w:i/>
          <w:sz w:val="28"/>
          <w:szCs w:val="28"/>
          <w:lang w:val="pl-PL"/>
        </w:rPr>
        <w:t>Đọc đoạn trích sau và trả lời câu hỏi</w:t>
      </w:r>
      <w:r w:rsidRPr="001A39BC">
        <w:rPr>
          <w:sz w:val="28"/>
          <w:szCs w:val="28"/>
          <w:lang w:val="pl-PL"/>
        </w:rPr>
        <w:t>:</w:t>
      </w:r>
    </w:p>
    <w:p w:rsidR="000639C7" w:rsidRPr="001A39BC" w:rsidRDefault="000639C7" w:rsidP="00937EEE">
      <w:pPr>
        <w:spacing w:line="20" w:lineRule="atLeast"/>
        <w:ind w:firstLine="720"/>
        <w:rPr>
          <w:sz w:val="28"/>
          <w:szCs w:val="28"/>
          <w:shd w:val="clear" w:color="auto" w:fill="FFFFFF"/>
        </w:rPr>
      </w:pPr>
      <w:r w:rsidRPr="001A39BC">
        <w:rPr>
          <w:i/>
          <w:sz w:val="28"/>
          <w:szCs w:val="28"/>
          <w:shd w:val="clear" w:color="auto" w:fill="FFFFFF"/>
        </w:rPr>
        <w:t xml:space="preserve">Người Việt </w:t>
      </w:r>
      <w:r w:rsidRPr="001A39BC">
        <w:rPr>
          <w:i/>
          <w:sz w:val="28"/>
          <w:szCs w:val="28"/>
          <w:shd w:val="clear" w:color="auto" w:fill="FFFFFF"/>
          <w:lang w:val="pl-PL"/>
        </w:rPr>
        <w:t>N</w:t>
      </w:r>
      <w:r w:rsidRPr="001A39BC">
        <w:rPr>
          <w:i/>
          <w:sz w:val="28"/>
          <w:szCs w:val="28"/>
          <w:shd w:val="clear" w:color="auto" w:fill="FFFFFF"/>
        </w:rPr>
        <w:t>am ta cần cù thì cần cù thật</w:t>
      </w:r>
      <w:r w:rsidRPr="001A39BC">
        <w:rPr>
          <w:i/>
          <w:sz w:val="28"/>
          <w:szCs w:val="28"/>
          <w:shd w:val="clear" w:color="auto" w:fill="FFFFFF"/>
          <w:lang w:val="pl-PL"/>
        </w:rPr>
        <w:t>,</w:t>
      </w:r>
      <w:r w:rsidRPr="001A39BC">
        <w:rPr>
          <w:i/>
          <w:sz w:val="28"/>
          <w:szCs w:val="28"/>
          <w:shd w:val="clear" w:color="auto" w:fill="FFFFFF"/>
        </w:rPr>
        <w:t xml:space="preserve"> nhưng lại thiếu đức tính tỉ mỉ.</w:t>
      </w:r>
      <w:r w:rsidRPr="001A39BC">
        <w:rPr>
          <w:rFonts w:ascii="Helvetica" w:hAnsi="Helvetica" w:cs="Helvetica"/>
          <w:sz w:val="28"/>
          <w:szCs w:val="28"/>
          <w:shd w:val="clear" w:color="auto" w:fill="FFFFFF"/>
          <w:lang w:val="pl-PL"/>
        </w:rPr>
        <w:t xml:space="preserve"> </w:t>
      </w:r>
      <w:r w:rsidRPr="001A39BC">
        <w:rPr>
          <w:i/>
          <w:sz w:val="28"/>
          <w:szCs w:val="28"/>
          <w:shd w:val="clear" w:color="auto" w:fill="FFFFFF"/>
        </w:rPr>
        <w:t>Khác với người Nhật vốn cũng nổi tiếng cần cù lại thường rất cẩn trọng trong khâu chuẩn bị công việc, làm cái gì cũng tính toán chi l</w:t>
      </w:r>
      <w:r w:rsidRPr="001A39BC">
        <w:rPr>
          <w:i/>
          <w:sz w:val="28"/>
          <w:szCs w:val="28"/>
          <w:shd w:val="clear" w:color="auto" w:fill="FFFFFF"/>
          <w:lang w:val="pl-PL"/>
        </w:rPr>
        <w:t>i</w:t>
      </w:r>
      <w:r w:rsidRPr="001A39BC">
        <w:rPr>
          <w:i/>
          <w:sz w:val="28"/>
          <w:szCs w:val="28"/>
          <w:shd w:val="clear" w:color="auto" w:fill="FFFFFF"/>
        </w:rPr>
        <w:t xml:space="preserve"> từ đầu, người Việt Nam ta thường dựa vào tính tháo vát của mình, hành động theo phương châm “nước đến chân </w:t>
      </w:r>
      <w:r w:rsidR="003D4BAE" w:rsidRPr="00882A85">
        <w:rPr>
          <w:i/>
          <w:sz w:val="28"/>
          <w:szCs w:val="28"/>
          <w:shd w:val="clear" w:color="auto" w:fill="FFFFFF"/>
          <w:lang w:val="pl-PL"/>
        </w:rPr>
        <w:t>mới</w:t>
      </w:r>
      <w:r w:rsidRPr="001A39BC">
        <w:rPr>
          <w:i/>
          <w:sz w:val="28"/>
          <w:szCs w:val="28"/>
          <w:shd w:val="clear" w:color="auto" w:fill="FFFFFF"/>
        </w:rPr>
        <w:t xml:space="preserve"> nhảy”, “liệu cơm gắp mắm”. Do còn chịu ảnh hưởng nặng nề của phương thức sản xuất nhỏ và cách sống ở nơi thôn dã vốn thoải mái và thanh thản nên người Việt Nam </w:t>
      </w:r>
      <w:r w:rsidR="003D4BAE" w:rsidRPr="00882A85">
        <w:rPr>
          <w:i/>
          <w:sz w:val="28"/>
          <w:szCs w:val="28"/>
          <w:shd w:val="clear" w:color="auto" w:fill="FFFFFF"/>
        </w:rPr>
        <w:t xml:space="preserve">ta </w:t>
      </w:r>
      <w:r w:rsidRPr="001A39BC">
        <w:rPr>
          <w:i/>
          <w:sz w:val="28"/>
          <w:szCs w:val="28"/>
          <w:shd w:val="clear" w:color="auto" w:fill="FFFFFF"/>
        </w:rPr>
        <w:t>chưa có được thói quen tôn trọng những quy định nghiêm ngặt của công việc là cường độ khẩn trương. Ngay bản tính “sáng tạo” một phần nào đó cũng có mặt trái ở chỗ ta hay loay hoay “cải tiến”, làm tắt, không coi trọng nghiêm ngặt quy trình công nghệ. Trong một xã hội công nghiệp và “hậu công nghiệp”, những khuyết tật ấy sẽ là những vật cản ghê gớm.</w:t>
      </w:r>
    </w:p>
    <w:p w:rsidR="000639C7" w:rsidRPr="001A39BC" w:rsidRDefault="000639C7" w:rsidP="00937EEE">
      <w:pPr>
        <w:spacing w:line="20" w:lineRule="atLeast"/>
        <w:ind w:firstLine="720"/>
        <w:jc w:val="right"/>
        <w:rPr>
          <w:sz w:val="28"/>
          <w:szCs w:val="28"/>
          <w:shd w:val="clear" w:color="auto" w:fill="FFFFFF"/>
        </w:rPr>
      </w:pPr>
      <w:r w:rsidRPr="001A39BC">
        <w:rPr>
          <w:sz w:val="28"/>
          <w:szCs w:val="28"/>
          <w:shd w:val="clear" w:color="auto" w:fill="FFFFFF"/>
        </w:rPr>
        <w:t xml:space="preserve">(Trích </w:t>
      </w:r>
      <w:r w:rsidRPr="001A39BC">
        <w:rPr>
          <w:i/>
          <w:sz w:val="28"/>
          <w:szCs w:val="28"/>
          <w:shd w:val="clear" w:color="auto" w:fill="FFFFFF"/>
        </w:rPr>
        <w:t>Chuẩn bị hành trang vào thế kỉ mới</w:t>
      </w:r>
      <w:r w:rsidRPr="001A39BC">
        <w:rPr>
          <w:sz w:val="28"/>
          <w:szCs w:val="28"/>
          <w:shd w:val="clear" w:color="auto" w:fill="FFFFFF"/>
        </w:rPr>
        <w:t xml:space="preserve"> – Vũ Khoan)</w:t>
      </w:r>
    </w:p>
    <w:p w:rsidR="000639C7" w:rsidRPr="001A39BC" w:rsidRDefault="000639C7" w:rsidP="00937EEE">
      <w:pPr>
        <w:spacing w:line="20" w:lineRule="atLeast"/>
        <w:rPr>
          <w:sz w:val="28"/>
          <w:szCs w:val="28"/>
          <w:lang w:val="pl-PL"/>
        </w:rPr>
      </w:pPr>
      <w:r w:rsidRPr="001A39BC">
        <w:rPr>
          <w:b/>
          <w:sz w:val="28"/>
          <w:szCs w:val="28"/>
          <w:lang w:val="pl-PL"/>
        </w:rPr>
        <w:lastRenderedPageBreak/>
        <w:t xml:space="preserve">Câu 1 </w:t>
      </w:r>
      <w:r w:rsidRPr="00937EEE">
        <w:rPr>
          <w:i/>
          <w:sz w:val="28"/>
          <w:szCs w:val="28"/>
          <w:lang w:val="pl-PL"/>
        </w:rPr>
        <w:t>(1.0 điểm)</w:t>
      </w:r>
      <w:r w:rsidRPr="001A39BC">
        <w:rPr>
          <w:sz w:val="28"/>
          <w:szCs w:val="28"/>
          <w:lang w:val="pl-PL"/>
        </w:rPr>
        <w:t>: Theo tác giả, sự cần cù của người Việt Nam khác gì sự cần cù của người Nhật?</w:t>
      </w:r>
    </w:p>
    <w:p w:rsidR="000639C7" w:rsidRPr="001A39BC" w:rsidRDefault="000639C7" w:rsidP="00937EEE">
      <w:pPr>
        <w:spacing w:line="20" w:lineRule="atLeast"/>
        <w:rPr>
          <w:sz w:val="28"/>
          <w:szCs w:val="28"/>
          <w:lang w:val="pl-PL"/>
        </w:rPr>
      </w:pPr>
      <w:r w:rsidRPr="001A39BC">
        <w:rPr>
          <w:b/>
          <w:sz w:val="28"/>
          <w:szCs w:val="28"/>
          <w:lang w:val="pl-PL"/>
        </w:rPr>
        <w:t xml:space="preserve">Câu 2 </w:t>
      </w:r>
      <w:r w:rsidRPr="00937EEE">
        <w:rPr>
          <w:i/>
          <w:sz w:val="28"/>
          <w:szCs w:val="28"/>
          <w:lang w:val="pl-PL"/>
        </w:rPr>
        <w:t>(0.5 điểm):</w:t>
      </w:r>
      <w:r w:rsidRPr="001A39BC">
        <w:rPr>
          <w:sz w:val="28"/>
          <w:szCs w:val="28"/>
          <w:lang w:val="pl-PL"/>
        </w:rPr>
        <w:t xml:space="preserve"> Chỉ rõ các thành ngữ, tục ngữ được sử dụng trong đoạ</w:t>
      </w:r>
      <w:r w:rsidR="001A39BC">
        <w:rPr>
          <w:sz w:val="28"/>
          <w:szCs w:val="28"/>
          <w:lang w:val="pl-PL"/>
        </w:rPr>
        <w:t>n trích trên?</w:t>
      </w:r>
    </w:p>
    <w:p w:rsidR="000639C7" w:rsidRPr="001A39BC" w:rsidRDefault="000639C7" w:rsidP="00937EEE">
      <w:pPr>
        <w:spacing w:line="20" w:lineRule="atLeast"/>
        <w:rPr>
          <w:sz w:val="28"/>
          <w:szCs w:val="28"/>
          <w:shd w:val="clear" w:color="auto" w:fill="FFFFFF"/>
          <w:lang w:val="pl-PL"/>
        </w:rPr>
      </w:pPr>
      <w:r w:rsidRPr="001A39BC">
        <w:rPr>
          <w:b/>
          <w:sz w:val="28"/>
          <w:szCs w:val="28"/>
          <w:lang w:val="pl-PL"/>
        </w:rPr>
        <w:t xml:space="preserve">Câu </w:t>
      </w:r>
      <w:r w:rsidR="00B72BA2" w:rsidRPr="001A39BC">
        <w:rPr>
          <w:b/>
          <w:sz w:val="28"/>
          <w:szCs w:val="28"/>
          <w:lang w:val="pl-PL"/>
        </w:rPr>
        <w:t xml:space="preserve">3 </w:t>
      </w:r>
      <w:r w:rsidR="00FD5E66">
        <w:rPr>
          <w:i/>
          <w:sz w:val="28"/>
          <w:szCs w:val="28"/>
          <w:lang w:val="pl-PL"/>
        </w:rPr>
        <w:t>(2.0</w:t>
      </w:r>
      <w:r w:rsidRPr="00937EEE">
        <w:rPr>
          <w:i/>
          <w:sz w:val="28"/>
          <w:szCs w:val="28"/>
          <w:lang w:val="pl-PL"/>
        </w:rPr>
        <w:t xml:space="preserve"> điểm):</w:t>
      </w:r>
      <w:r w:rsidRPr="001A39BC">
        <w:rPr>
          <w:sz w:val="28"/>
          <w:szCs w:val="28"/>
          <w:lang w:val="pl-PL"/>
        </w:rPr>
        <w:t xml:space="preserve"> Tác giả Vũ Khoan chỉ rõ: N</w:t>
      </w:r>
      <w:r w:rsidRPr="001A39BC">
        <w:rPr>
          <w:sz w:val="28"/>
          <w:szCs w:val="28"/>
          <w:shd w:val="clear" w:color="auto" w:fill="FFFFFF"/>
        </w:rPr>
        <w:t>gười Việt Nam ta thường dựa vào tính tháo vát của mình, hành động theo phương châm “</w:t>
      </w:r>
      <w:r w:rsidRPr="00937EEE">
        <w:rPr>
          <w:i/>
          <w:sz w:val="28"/>
          <w:szCs w:val="28"/>
          <w:shd w:val="clear" w:color="auto" w:fill="FFFFFF"/>
        </w:rPr>
        <w:t xml:space="preserve">nước đến chân </w:t>
      </w:r>
      <w:r w:rsidR="003D4BAE" w:rsidRPr="00882A85">
        <w:rPr>
          <w:i/>
          <w:sz w:val="28"/>
          <w:szCs w:val="28"/>
          <w:shd w:val="clear" w:color="auto" w:fill="FFFFFF"/>
          <w:lang w:val="pl-PL"/>
        </w:rPr>
        <w:t>mới</w:t>
      </w:r>
      <w:r w:rsidRPr="00937EEE">
        <w:rPr>
          <w:i/>
          <w:sz w:val="28"/>
          <w:szCs w:val="28"/>
          <w:shd w:val="clear" w:color="auto" w:fill="FFFFFF"/>
        </w:rPr>
        <w:t xml:space="preserve"> nhảy</w:t>
      </w:r>
      <w:r w:rsidRPr="001A39BC">
        <w:rPr>
          <w:sz w:val="28"/>
          <w:szCs w:val="28"/>
          <w:shd w:val="clear" w:color="auto" w:fill="FFFFFF"/>
        </w:rPr>
        <w:t>”, “</w:t>
      </w:r>
      <w:r w:rsidRPr="00937EEE">
        <w:rPr>
          <w:i/>
          <w:sz w:val="28"/>
          <w:szCs w:val="28"/>
          <w:shd w:val="clear" w:color="auto" w:fill="FFFFFF"/>
        </w:rPr>
        <w:t>liệu cơm gắp mắm</w:t>
      </w:r>
      <w:r w:rsidRPr="001A39BC">
        <w:rPr>
          <w:sz w:val="28"/>
          <w:szCs w:val="28"/>
          <w:shd w:val="clear" w:color="auto" w:fill="FFFFFF"/>
        </w:rPr>
        <w:t>”</w:t>
      </w:r>
      <w:r w:rsidRPr="001A39BC">
        <w:rPr>
          <w:sz w:val="28"/>
          <w:szCs w:val="28"/>
          <w:shd w:val="clear" w:color="auto" w:fill="FFFFFF"/>
          <w:lang w:val="pl-PL"/>
        </w:rPr>
        <w:t xml:space="preserve">. </w:t>
      </w:r>
    </w:p>
    <w:p w:rsidR="000639C7" w:rsidRPr="001A39BC" w:rsidRDefault="000639C7" w:rsidP="00937EEE">
      <w:pPr>
        <w:spacing w:line="20" w:lineRule="atLeast"/>
        <w:ind w:firstLine="720"/>
        <w:rPr>
          <w:sz w:val="28"/>
          <w:szCs w:val="28"/>
          <w:lang w:val="pl-PL"/>
        </w:rPr>
      </w:pPr>
      <w:r w:rsidRPr="001A39BC">
        <w:rPr>
          <w:sz w:val="28"/>
          <w:szCs w:val="28"/>
          <w:shd w:val="clear" w:color="auto" w:fill="FFFFFF"/>
          <w:lang w:val="pl-PL"/>
        </w:rPr>
        <w:t xml:space="preserve">Điều đó càng cho thấy </w:t>
      </w:r>
      <w:r w:rsidRPr="001A39BC">
        <w:rPr>
          <w:i/>
          <w:sz w:val="28"/>
          <w:szCs w:val="28"/>
          <w:shd w:val="clear" w:color="auto" w:fill="FFFFFF"/>
          <w:lang w:val="pl-PL"/>
        </w:rPr>
        <w:t xml:space="preserve">ý nghĩa của việc chủ động trang bị những </w:t>
      </w:r>
      <w:r w:rsidRPr="001A39BC">
        <w:rPr>
          <w:i/>
          <w:sz w:val="28"/>
          <w:szCs w:val="28"/>
          <w:lang w:val="pl-PL"/>
        </w:rPr>
        <w:t>điều kiện cần thiết cho cuộc sống của mỗi chúng ta</w:t>
      </w:r>
      <w:r w:rsidRPr="001A39BC">
        <w:rPr>
          <w:sz w:val="28"/>
          <w:szCs w:val="28"/>
          <w:lang w:val="pl-PL"/>
        </w:rPr>
        <w:t>.</w:t>
      </w:r>
      <w:r w:rsidRPr="001A39BC">
        <w:rPr>
          <w:sz w:val="28"/>
          <w:szCs w:val="28"/>
          <w:shd w:val="clear" w:color="auto" w:fill="FFFFFF"/>
          <w:lang w:val="pl-PL"/>
        </w:rPr>
        <w:t xml:space="preserve"> E</w:t>
      </w:r>
      <w:r w:rsidRPr="001A39BC">
        <w:rPr>
          <w:sz w:val="28"/>
          <w:szCs w:val="28"/>
        </w:rPr>
        <w:t xml:space="preserve">m hãy trình bày suy nghĩ </w:t>
      </w:r>
      <w:r w:rsidRPr="001A39BC">
        <w:rPr>
          <w:sz w:val="28"/>
          <w:szCs w:val="28"/>
          <w:lang w:val="pl-PL"/>
        </w:rPr>
        <w:t xml:space="preserve">của mình </w:t>
      </w:r>
      <w:r w:rsidRPr="001A39BC">
        <w:rPr>
          <w:sz w:val="28"/>
          <w:szCs w:val="28"/>
        </w:rPr>
        <w:t xml:space="preserve">(khoảng </w:t>
      </w:r>
      <w:r w:rsidRPr="001A39BC">
        <w:rPr>
          <w:sz w:val="28"/>
          <w:szCs w:val="28"/>
          <w:lang w:val="pl-PL"/>
        </w:rPr>
        <w:t>2</w:t>
      </w:r>
      <w:r w:rsidRPr="001A39BC">
        <w:rPr>
          <w:sz w:val="28"/>
          <w:szCs w:val="28"/>
        </w:rPr>
        <w:t>/</w:t>
      </w:r>
      <w:r w:rsidRPr="001A39BC">
        <w:rPr>
          <w:sz w:val="28"/>
          <w:szCs w:val="28"/>
          <w:lang w:val="pl-PL"/>
        </w:rPr>
        <w:t>3</w:t>
      </w:r>
      <w:r w:rsidRPr="001A39BC">
        <w:rPr>
          <w:sz w:val="28"/>
          <w:szCs w:val="28"/>
        </w:rPr>
        <w:t xml:space="preserve"> trang giấy thi) về</w:t>
      </w:r>
      <w:r w:rsidRPr="001A39BC">
        <w:rPr>
          <w:sz w:val="28"/>
          <w:szCs w:val="28"/>
          <w:lang w:val="pl-PL"/>
        </w:rPr>
        <w:t xml:space="preserve"> ý nghĩa của vấn đề trên.</w:t>
      </w:r>
    </w:p>
    <w:p w:rsidR="000639C7" w:rsidRPr="001A39BC" w:rsidRDefault="000639C7" w:rsidP="00937EEE">
      <w:pPr>
        <w:spacing w:line="20" w:lineRule="atLeast"/>
        <w:rPr>
          <w:b/>
          <w:sz w:val="28"/>
          <w:szCs w:val="28"/>
          <w:lang w:val="de-DE"/>
        </w:rPr>
      </w:pPr>
      <w:r w:rsidRPr="001A39BC">
        <w:rPr>
          <w:b/>
          <w:sz w:val="28"/>
          <w:szCs w:val="28"/>
          <w:lang w:val="de-DE"/>
        </w:rPr>
        <w:t xml:space="preserve"> </w:t>
      </w:r>
    </w:p>
    <w:p w:rsidR="00841194" w:rsidRPr="00841194" w:rsidRDefault="00841194" w:rsidP="00841194">
      <w:pPr>
        <w:shd w:val="clear" w:color="auto" w:fill="FFFFFF"/>
        <w:spacing w:line="276" w:lineRule="auto"/>
        <w:ind w:right="143"/>
        <w:jc w:val="center"/>
        <w:rPr>
          <w:rFonts w:eastAsia="Times New Roman"/>
          <w:b/>
          <w:color w:val="000000" w:themeColor="text1"/>
          <w:sz w:val="28"/>
          <w:szCs w:val="28"/>
          <w:lang w:val="en-US"/>
        </w:rPr>
      </w:pPr>
      <w:r w:rsidRPr="00841194">
        <w:rPr>
          <w:rFonts w:eastAsia="Times New Roman"/>
          <w:b/>
          <w:color w:val="000000" w:themeColor="text1"/>
          <w:sz w:val="28"/>
          <w:szCs w:val="28"/>
          <w:lang w:val="en-US"/>
        </w:rPr>
        <w:t>(</w:t>
      </w:r>
      <w:proofErr w:type="spellStart"/>
      <w:r w:rsidRPr="00841194">
        <w:rPr>
          <w:rFonts w:eastAsia="Times New Roman"/>
          <w:b/>
          <w:color w:val="000000" w:themeColor="text1"/>
          <w:sz w:val="28"/>
          <w:szCs w:val="28"/>
          <w:lang w:val="en-US"/>
        </w:rPr>
        <w:t>Hết</w:t>
      </w:r>
      <w:proofErr w:type="spellEnd"/>
      <w:r w:rsidRPr="00841194">
        <w:rPr>
          <w:rFonts w:eastAsia="Times New Roman"/>
          <w:b/>
          <w:color w:val="000000" w:themeColor="text1"/>
          <w:sz w:val="28"/>
          <w:szCs w:val="28"/>
          <w:lang w:val="en-US"/>
        </w:rPr>
        <w:t>)</w:t>
      </w:r>
    </w:p>
    <w:p w:rsidR="000639C7" w:rsidRPr="001A39BC" w:rsidRDefault="000639C7" w:rsidP="00937EEE">
      <w:pPr>
        <w:spacing w:line="20" w:lineRule="atLeast"/>
        <w:rPr>
          <w:b/>
          <w:sz w:val="28"/>
          <w:szCs w:val="28"/>
          <w:lang w:val="de-DE"/>
        </w:rPr>
      </w:pPr>
    </w:p>
    <w:p w:rsidR="000639C7" w:rsidRPr="001A39BC" w:rsidRDefault="000639C7" w:rsidP="00937EEE">
      <w:pPr>
        <w:spacing w:line="20" w:lineRule="atLeast"/>
        <w:rPr>
          <w:b/>
          <w:sz w:val="28"/>
          <w:szCs w:val="28"/>
          <w:lang w:val="de-DE"/>
        </w:rPr>
      </w:pPr>
    </w:p>
    <w:p w:rsidR="000639C7" w:rsidRPr="001A39BC" w:rsidRDefault="000639C7" w:rsidP="00937EEE">
      <w:pPr>
        <w:spacing w:line="20" w:lineRule="atLeast"/>
        <w:rPr>
          <w:b/>
          <w:sz w:val="28"/>
          <w:szCs w:val="28"/>
          <w:lang w:val="de-DE"/>
        </w:rPr>
      </w:pPr>
    </w:p>
    <w:p w:rsidR="000639C7" w:rsidRPr="001A39BC" w:rsidRDefault="000639C7" w:rsidP="00937EEE">
      <w:pPr>
        <w:spacing w:line="20" w:lineRule="atLeast"/>
        <w:rPr>
          <w:b/>
          <w:sz w:val="28"/>
          <w:szCs w:val="28"/>
          <w:lang w:val="de-DE"/>
        </w:rPr>
      </w:pPr>
    </w:p>
    <w:p w:rsidR="000639C7" w:rsidRPr="001A39BC" w:rsidRDefault="000639C7" w:rsidP="00937EEE">
      <w:pPr>
        <w:spacing w:line="20" w:lineRule="atLeast"/>
        <w:rPr>
          <w:b/>
          <w:sz w:val="28"/>
          <w:szCs w:val="28"/>
          <w:lang w:val="de-DE"/>
        </w:rPr>
      </w:pPr>
    </w:p>
    <w:p w:rsidR="000639C7" w:rsidRPr="001A39BC" w:rsidRDefault="000639C7" w:rsidP="00937EEE">
      <w:pPr>
        <w:spacing w:line="20" w:lineRule="atLeast"/>
        <w:rPr>
          <w:b/>
          <w:sz w:val="28"/>
          <w:szCs w:val="28"/>
          <w:lang w:val="de-DE"/>
        </w:rPr>
      </w:pPr>
    </w:p>
    <w:p w:rsidR="000639C7" w:rsidRDefault="000639C7"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841194" w:rsidRDefault="00841194" w:rsidP="00937EEE">
      <w:pPr>
        <w:spacing w:line="20" w:lineRule="atLeast"/>
        <w:rPr>
          <w:b/>
          <w:sz w:val="28"/>
          <w:szCs w:val="28"/>
          <w:lang w:val="de-DE"/>
        </w:rPr>
      </w:pPr>
    </w:p>
    <w:p w:rsidR="000639C7" w:rsidRPr="00882A85" w:rsidRDefault="000639C7" w:rsidP="00937EEE">
      <w:pPr>
        <w:spacing w:line="20" w:lineRule="atLeast"/>
        <w:rPr>
          <w:b/>
          <w:sz w:val="28"/>
          <w:szCs w:val="28"/>
        </w:rPr>
      </w:pPr>
    </w:p>
    <w:p w:rsidR="000639C7" w:rsidRPr="001A39BC" w:rsidRDefault="000639C7" w:rsidP="00937EEE">
      <w:pPr>
        <w:spacing w:line="20" w:lineRule="atLeast"/>
        <w:rPr>
          <w:b/>
          <w:sz w:val="28"/>
          <w:szCs w:val="28"/>
          <w:lang w:val="pl-PL"/>
        </w:rPr>
      </w:pPr>
    </w:p>
    <w:p w:rsidR="000639C7" w:rsidRPr="001A39BC" w:rsidRDefault="000639C7" w:rsidP="00937EEE">
      <w:pPr>
        <w:spacing w:line="20" w:lineRule="atLeast"/>
        <w:rPr>
          <w:b/>
          <w:sz w:val="28"/>
          <w:szCs w:val="28"/>
          <w:lang w:val="pl-PL"/>
        </w:rPr>
      </w:pPr>
    </w:p>
    <w:p w:rsidR="00D226E5" w:rsidRPr="001A39BC" w:rsidRDefault="00D226E5" w:rsidP="00937EEE">
      <w:pPr>
        <w:spacing w:line="20" w:lineRule="atLeast"/>
        <w:rPr>
          <w:sz w:val="28"/>
          <w:szCs w:val="28"/>
        </w:rPr>
      </w:pPr>
    </w:p>
    <w:sectPr w:rsidR="00D226E5" w:rsidRPr="001A39BC" w:rsidSect="00F22A4B">
      <w:footerReference w:type="default" r:id="rId8"/>
      <w:pgSz w:w="11906" w:h="16838"/>
      <w:pgMar w:top="1134" w:right="849"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EA" w:rsidRDefault="001709EA">
      <w:pPr>
        <w:spacing w:line="240" w:lineRule="auto"/>
      </w:pPr>
      <w:r>
        <w:separator/>
      </w:r>
    </w:p>
  </w:endnote>
  <w:endnote w:type="continuationSeparator" w:id="0">
    <w:p w:rsidR="001709EA" w:rsidRDefault="00170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35482"/>
      <w:docPartObj>
        <w:docPartGallery w:val="Page Numbers (Bottom of Page)"/>
        <w:docPartUnique/>
      </w:docPartObj>
    </w:sdtPr>
    <w:sdtEndPr>
      <w:rPr>
        <w:noProof/>
      </w:rPr>
    </w:sdtEndPr>
    <w:sdtContent>
      <w:p w:rsidR="003600AB" w:rsidRDefault="00F63F9D" w:rsidP="003600AB">
        <w:pPr>
          <w:pStyle w:val="Footer"/>
          <w:jc w:val="center"/>
        </w:pPr>
        <w:r>
          <w:fldChar w:fldCharType="begin"/>
        </w:r>
        <w:r>
          <w:instrText xml:space="preserve"> PAGE   \* MERGEFORMAT </w:instrText>
        </w:r>
        <w:r>
          <w:fldChar w:fldCharType="separate"/>
        </w:r>
        <w:r w:rsidR="004A7AE2">
          <w:rPr>
            <w:noProof/>
          </w:rPr>
          <w:t>3</w:t>
        </w:r>
        <w:r>
          <w:rPr>
            <w:noProof/>
          </w:rPr>
          <w:fldChar w:fldCharType="end"/>
        </w:r>
      </w:p>
    </w:sdtContent>
  </w:sdt>
  <w:p w:rsidR="003600AB" w:rsidRPr="003600AB" w:rsidRDefault="001709EA">
    <w:pPr>
      <w:pStyle w:val="Footer"/>
      <w:rPr>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EA" w:rsidRDefault="001709EA">
      <w:pPr>
        <w:spacing w:line="240" w:lineRule="auto"/>
      </w:pPr>
      <w:r>
        <w:separator/>
      </w:r>
    </w:p>
  </w:footnote>
  <w:footnote w:type="continuationSeparator" w:id="0">
    <w:p w:rsidR="001709EA" w:rsidRDefault="001709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262"/>
    <w:multiLevelType w:val="hybridMultilevel"/>
    <w:tmpl w:val="79063D1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9FF2496"/>
    <w:multiLevelType w:val="hybridMultilevel"/>
    <w:tmpl w:val="E7820CAE"/>
    <w:lvl w:ilvl="0" w:tplc="0F20BF48">
      <w:start w:val="2"/>
      <w:numFmt w:val="bullet"/>
      <w:lvlText w:val=""/>
      <w:lvlJc w:val="left"/>
      <w:pPr>
        <w:ind w:left="294" w:hanging="360"/>
      </w:pPr>
      <w:rPr>
        <w:rFonts w:ascii="Symbol" w:eastAsiaTheme="minorHAnsi" w:hAnsi="Symbol" w:cstheme="minorBid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436671DA"/>
    <w:multiLevelType w:val="hybridMultilevel"/>
    <w:tmpl w:val="01D0C496"/>
    <w:lvl w:ilvl="0" w:tplc="D120452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C7FA4"/>
    <w:multiLevelType w:val="hybridMultilevel"/>
    <w:tmpl w:val="4192C98C"/>
    <w:lvl w:ilvl="0" w:tplc="BBF63C8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90AB3"/>
    <w:multiLevelType w:val="hybridMultilevel"/>
    <w:tmpl w:val="65E6AD46"/>
    <w:lvl w:ilvl="0" w:tplc="09E4CA84">
      <w:start w:val="1"/>
      <w:numFmt w:val="bullet"/>
      <w:lvlText w:val="-"/>
      <w:lvlJc w:val="left"/>
      <w:pPr>
        <w:tabs>
          <w:tab w:val="num" w:pos="720"/>
        </w:tabs>
        <w:ind w:left="720" w:hanging="360"/>
      </w:pPr>
      <w:rPr>
        <w:rFonts w:ascii="Times New Roman" w:hAnsi="Times New Roman" w:hint="default"/>
      </w:rPr>
    </w:lvl>
    <w:lvl w:ilvl="1" w:tplc="AA62060A" w:tentative="1">
      <w:start w:val="1"/>
      <w:numFmt w:val="bullet"/>
      <w:lvlText w:val="-"/>
      <w:lvlJc w:val="left"/>
      <w:pPr>
        <w:tabs>
          <w:tab w:val="num" w:pos="1440"/>
        </w:tabs>
        <w:ind w:left="1440" w:hanging="360"/>
      </w:pPr>
      <w:rPr>
        <w:rFonts w:ascii="Times New Roman" w:hAnsi="Times New Roman" w:hint="default"/>
      </w:rPr>
    </w:lvl>
    <w:lvl w:ilvl="2" w:tplc="136467DA" w:tentative="1">
      <w:start w:val="1"/>
      <w:numFmt w:val="bullet"/>
      <w:lvlText w:val="-"/>
      <w:lvlJc w:val="left"/>
      <w:pPr>
        <w:tabs>
          <w:tab w:val="num" w:pos="2160"/>
        </w:tabs>
        <w:ind w:left="2160" w:hanging="360"/>
      </w:pPr>
      <w:rPr>
        <w:rFonts w:ascii="Times New Roman" w:hAnsi="Times New Roman" w:hint="default"/>
      </w:rPr>
    </w:lvl>
    <w:lvl w:ilvl="3" w:tplc="AE4662F0" w:tentative="1">
      <w:start w:val="1"/>
      <w:numFmt w:val="bullet"/>
      <w:lvlText w:val="-"/>
      <w:lvlJc w:val="left"/>
      <w:pPr>
        <w:tabs>
          <w:tab w:val="num" w:pos="2880"/>
        </w:tabs>
        <w:ind w:left="2880" w:hanging="360"/>
      </w:pPr>
      <w:rPr>
        <w:rFonts w:ascii="Times New Roman" w:hAnsi="Times New Roman" w:hint="default"/>
      </w:rPr>
    </w:lvl>
    <w:lvl w:ilvl="4" w:tplc="2296598C" w:tentative="1">
      <w:start w:val="1"/>
      <w:numFmt w:val="bullet"/>
      <w:lvlText w:val="-"/>
      <w:lvlJc w:val="left"/>
      <w:pPr>
        <w:tabs>
          <w:tab w:val="num" w:pos="3600"/>
        </w:tabs>
        <w:ind w:left="3600" w:hanging="360"/>
      </w:pPr>
      <w:rPr>
        <w:rFonts w:ascii="Times New Roman" w:hAnsi="Times New Roman" w:hint="default"/>
      </w:rPr>
    </w:lvl>
    <w:lvl w:ilvl="5" w:tplc="BDFE5E20" w:tentative="1">
      <w:start w:val="1"/>
      <w:numFmt w:val="bullet"/>
      <w:lvlText w:val="-"/>
      <w:lvlJc w:val="left"/>
      <w:pPr>
        <w:tabs>
          <w:tab w:val="num" w:pos="4320"/>
        </w:tabs>
        <w:ind w:left="4320" w:hanging="360"/>
      </w:pPr>
      <w:rPr>
        <w:rFonts w:ascii="Times New Roman" w:hAnsi="Times New Roman" w:hint="default"/>
      </w:rPr>
    </w:lvl>
    <w:lvl w:ilvl="6" w:tplc="6D62D208" w:tentative="1">
      <w:start w:val="1"/>
      <w:numFmt w:val="bullet"/>
      <w:lvlText w:val="-"/>
      <w:lvlJc w:val="left"/>
      <w:pPr>
        <w:tabs>
          <w:tab w:val="num" w:pos="5040"/>
        </w:tabs>
        <w:ind w:left="5040" w:hanging="360"/>
      </w:pPr>
      <w:rPr>
        <w:rFonts w:ascii="Times New Roman" w:hAnsi="Times New Roman" w:hint="default"/>
      </w:rPr>
    </w:lvl>
    <w:lvl w:ilvl="7" w:tplc="0A6408AE" w:tentative="1">
      <w:start w:val="1"/>
      <w:numFmt w:val="bullet"/>
      <w:lvlText w:val="-"/>
      <w:lvlJc w:val="left"/>
      <w:pPr>
        <w:tabs>
          <w:tab w:val="num" w:pos="5760"/>
        </w:tabs>
        <w:ind w:left="5760" w:hanging="360"/>
      </w:pPr>
      <w:rPr>
        <w:rFonts w:ascii="Times New Roman" w:hAnsi="Times New Roman" w:hint="default"/>
      </w:rPr>
    </w:lvl>
    <w:lvl w:ilvl="8" w:tplc="48B24E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B2279BE"/>
    <w:multiLevelType w:val="hybridMultilevel"/>
    <w:tmpl w:val="C466EECC"/>
    <w:lvl w:ilvl="0" w:tplc="1BB449E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804BC"/>
    <w:multiLevelType w:val="hybridMultilevel"/>
    <w:tmpl w:val="BE5A32EA"/>
    <w:lvl w:ilvl="0" w:tplc="52B8E4C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C7"/>
    <w:rsid w:val="000639C7"/>
    <w:rsid w:val="000A26B8"/>
    <w:rsid w:val="0010533A"/>
    <w:rsid w:val="001278FE"/>
    <w:rsid w:val="001709EA"/>
    <w:rsid w:val="00173BC3"/>
    <w:rsid w:val="001A39BC"/>
    <w:rsid w:val="002C3EB0"/>
    <w:rsid w:val="00337F3B"/>
    <w:rsid w:val="00391499"/>
    <w:rsid w:val="003B23D8"/>
    <w:rsid w:val="003D4BAE"/>
    <w:rsid w:val="003E1ABF"/>
    <w:rsid w:val="00452B1D"/>
    <w:rsid w:val="004A59C2"/>
    <w:rsid w:val="004A7AE2"/>
    <w:rsid w:val="00543C32"/>
    <w:rsid w:val="005E317E"/>
    <w:rsid w:val="00702C99"/>
    <w:rsid w:val="00775D08"/>
    <w:rsid w:val="00841194"/>
    <w:rsid w:val="00882A85"/>
    <w:rsid w:val="008F0721"/>
    <w:rsid w:val="00937EEE"/>
    <w:rsid w:val="009A36CA"/>
    <w:rsid w:val="00B72BA2"/>
    <w:rsid w:val="00C12C4B"/>
    <w:rsid w:val="00C626D8"/>
    <w:rsid w:val="00D14C6D"/>
    <w:rsid w:val="00D226E5"/>
    <w:rsid w:val="00D512E3"/>
    <w:rsid w:val="00DF75C8"/>
    <w:rsid w:val="00E066C4"/>
    <w:rsid w:val="00E270FA"/>
    <w:rsid w:val="00E50B80"/>
    <w:rsid w:val="00EB02ED"/>
    <w:rsid w:val="00F22A4B"/>
    <w:rsid w:val="00F63F9D"/>
    <w:rsid w:val="00F74777"/>
    <w:rsid w:val="00FD5E6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9C7"/>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39C7"/>
    <w:pPr>
      <w:tabs>
        <w:tab w:val="center" w:pos="4513"/>
        <w:tab w:val="right" w:pos="9026"/>
      </w:tabs>
      <w:spacing w:line="240" w:lineRule="auto"/>
    </w:pPr>
  </w:style>
  <w:style w:type="character" w:customStyle="1" w:styleId="FooterChar">
    <w:name w:val="Footer Char"/>
    <w:basedOn w:val="DefaultParagraphFont"/>
    <w:link w:val="Footer"/>
    <w:uiPriority w:val="99"/>
    <w:rsid w:val="000639C7"/>
  </w:style>
  <w:style w:type="paragraph" w:styleId="ListParagraph">
    <w:name w:val="List Paragraph"/>
    <w:basedOn w:val="Normal"/>
    <w:uiPriority w:val="34"/>
    <w:qFormat/>
    <w:rsid w:val="000639C7"/>
    <w:pPr>
      <w:ind w:left="720"/>
      <w:contextualSpacing/>
    </w:pPr>
  </w:style>
  <w:style w:type="paragraph" w:styleId="Header">
    <w:name w:val="header"/>
    <w:basedOn w:val="Normal"/>
    <w:link w:val="HeaderChar"/>
    <w:uiPriority w:val="99"/>
    <w:unhideWhenUsed/>
    <w:rsid w:val="00E066C4"/>
    <w:pPr>
      <w:tabs>
        <w:tab w:val="center" w:pos="4680"/>
        <w:tab w:val="right" w:pos="9360"/>
      </w:tabs>
      <w:spacing w:line="240" w:lineRule="auto"/>
    </w:pPr>
  </w:style>
  <w:style w:type="character" w:customStyle="1" w:styleId="HeaderChar">
    <w:name w:val="Header Char"/>
    <w:basedOn w:val="DefaultParagraphFont"/>
    <w:link w:val="Header"/>
    <w:uiPriority w:val="99"/>
    <w:rsid w:val="00E06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9C7"/>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39C7"/>
    <w:pPr>
      <w:tabs>
        <w:tab w:val="center" w:pos="4513"/>
        <w:tab w:val="right" w:pos="9026"/>
      </w:tabs>
      <w:spacing w:line="240" w:lineRule="auto"/>
    </w:pPr>
  </w:style>
  <w:style w:type="character" w:customStyle="1" w:styleId="FooterChar">
    <w:name w:val="Footer Char"/>
    <w:basedOn w:val="DefaultParagraphFont"/>
    <w:link w:val="Footer"/>
    <w:uiPriority w:val="99"/>
    <w:rsid w:val="000639C7"/>
  </w:style>
  <w:style w:type="paragraph" w:styleId="ListParagraph">
    <w:name w:val="List Paragraph"/>
    <w:basedOn w:val="Normal"/>
    <w:uiPriority w:val="34"/>
    <w:qFormat/>
    <w:rsid w:val="000639C7"/>
    <w:pPr>
      <w:ind w:left="720"/>
      <w:contextualSpacing/>
    </w:pPr>
  </w:style>
  <w:style w:type="paragraph" w:styleId="Header">
    <w:name w:val="header"/>
    <w:basedOn w:val="Normal"/>
    <w:link w:val="HeaderChar"/>
    <w:uiPriority w:val="99"/>
    <w:unhideWhenUsed/>
    <w:rsid w:val="00E066C4"/>
    <w:pPr>
      <w:tabs>
        <w:tab w:val="center" w:pos="4680"/>
        <w:tab w:val="right" w:pos="9360"/>
      </w:tabs>
      <w:spacing w:line="240" w:lineRule="auto"/>
    </w:pPr>
  </w:style>
  <w:style w:type="character" w:customStyle="1" w:styleId="HeaderChar">
    <w:name w:val="Header Char"/>
    <w:basedOn w:val="DefaultParagraphFont"/>
    <w:link w:val="Header"/>
    <w:uiPriority w:val="99"/>
    <w:rsid w:val="00E0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TS Computer</cp:lastModifiedBy>
  <cp:revision>17</cp:revision>
  <cp:lastPrinted>2020-04-26T08:15:00Z</cp:lastPrinted>
  <dcterms:created xsi:type="dcterms:W3CDTF">2020-04-18T11:27:00Z</dcterms:created>
  <dcterms:modified xsi:type="dcterms:W3CDTF">2020-04-26T08:15:00Z</dcterms:modified>
</cp:coreProperties>
</file>