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C14BEC" w:rsidRPr="00C60A6A" w:rsidTr="009A4DE8">
        <w:tc>
          <w:tcPr>
            <w:tcW w:w="4590" w:type="dxa"/>
          </w:tcPr>
          <w:p w:rsidR="00C14BEC" w:rsidRPr="00C60A6A" w:rsidRDefault="00C14BEC" w:rsidP="009A4DE8">
            <w:pPr>
              <w:spacing w:after="0" w:line="288" w:lineRule="auto"/>
              <w:rPr>
                <w:rFonts w:cs="Times New Roman"/>
                <w:szCs w:val="28"/>
                <w:lang w:val="pt-BR"/>
              </w:rPr>
            </w:pPr>
            <w:bookmarkStart w:id="0" w:name="_GoBack"/>
            <w:bookmarkEnd w:id="0"/>
            <w:r w:rsidRPr="00C60A6A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C14BEC" w:rsidRPr="00C60A6A" w:rsidRDefault="00C14BEC" w:rsidP="009A4DE8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 w:rsidRPr="00C60A6A">
              <w:rPr>
                <w:rFonts w:cs="Times New Roman"/>
                <w:b/>
                <w:szCs w:val="28"/>
                <w:lang w:val="pt-BR"/>
              </w:rPr>
              <w:t xml:space="preserve">   TRƯỜNG THCS HUY VĂN</w:t>
            </w:r>
          </w:p>
          <w:p w:rsidR="00C14BEC" w:rsidRPr="00C60A6A" w:rsidRDefault="0013214B" w:rsidP="009A4DE8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C14BEC" w:rsidRPr="00C60A6A" w:rsidRDefault="00C14BEC" w:rsidP="009A4DE8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C14BEC" w:rsidRPr="00C60A6A" w:rsidRDefault="00C14BEC" w:rsidP="00C14BEC">
      <w:pPr>
        <w:spacing w:after="0" w:line="288" w:lineRule="auto"/>
        <w:jc w:val="center"/>
        <w:rPr>
          <w:rFonts w:cs="Times New Roman"/>
          <w:b/>
          <w:szCs w:val="28"/>
        </w:rPr>
      </w:pPr>
      <w:r w:rsidRPr="00C60A6A">
        <w:rPr>
          <w:rFonts w:cs="Times New Roman"/>
          <w:b/>
          <w:szCs w:val="28"/>
        </w:rPr>
        <w:t>NỘI DUNG ÔN TẬP – MÔN LỊCH SỬ 8</w:t>
      </w:r>
    </w:p>
    <w:p w:rsidR="00C14BEC" w:rsidRPr="00C60A6A" w:rsidRDefault="00C14BEC" w:rsidP="00C14BEC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C60A6A">
        <w:rPr>
          <w:rFonts w:cs="Times New Roman"/>
          <w:b/>
          <w:i/>
          <w:szCs w:val="28"/>
        </w:rPr>
        <w:t>(Trong thời gian học sinh nghỉ học phòng dịch COVID-19</w:t>
      </w:r>
    </w:p>
    <w:p w:rsidR="00C14BEC" w:rsidRPr="00C60A6A" w:rsidRDefault="00C14BEC" w:rsidP="00C14BEC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C60A6A">
        <w:rPr>
          <w:rFonts w:cs="Times New Roman"/>
          <w:b/>
          <w:i/>
          <w:szCs w:val="28"/>
        </w:rPr>
        <w:t xml:space="preserve">từ </w:t>
      </w:r>
      <w:r w:rsidR="002125C2">
        <w:rPr>
          <w:rFonts w:cs="Times New Roman"/>
          <w:b/>
          <w:i/>
          <w:szCs w:val="28"/>
        </w:rPr>
        <w:t>13</w:t>
      </w:r>
      <w:r w:rsidRPr="00C60A6A">
        <w:rPr>
          <w:rFonts w:cs="Times New Roman"/>
          <w:b/>
          <w:i/>
          <w:szCs w:val="28"/>
        </w:rPr>
        <w:t>/0</w:t>
      </w:r>
      <w:r w:rsidR="002125C2">
        <w:rPr>
          <w:rFonts w:cs="Times New Roman"/>
          <w:b/>
          <w:i/>
          <w:szCs w:val="28"/>
        </w:rPr>
        <w:t>4</w:t>
      </w:r>
      <w:r w:rsidRPr="00C60A6A">
        <w:rPr>
          <w:rFonts w:cs="Times New Roman"/>
          <w:b/>
          <w:i/>
          <w:szCs w:val="28"/>
        </w:rPr>
        <w:t xml:space="preserve"> đến hế</w:t>
      </w:r>
      <w:r>
        <w:rPr>
          <w:rFonts w:cs="Times New Roman"/>
          <w:b/>
          <w:i/>
          <w:szCs w:val="28"/>
        </w:rPr>
        <w:t xml:space="preserve">t </w:t>
      </w:r>
      <w:r w:rsidR="002125C2">
        <w:rPr>
          <w:rFonts w:cs="Times New Roman"/>
          <w:b/>
          <w:i/>
          <w:szCs w:val="28"/>
        </w:rPr>
        <w:t>19</w:t>
      </w:r>
      <w:r w:rsidRPr="00C60A6A">
        <w:rPr>
          <w:rFonts w:cs="Times New Roman"/>
          <w:b/>
          <w:i/>
          <w:szCs w:val="28"/>
        </w:rPr>
        <w:t>/0</w:t>
      </w:r>
      <w:r>
        <w:rPr>
          <w:rFonts w:cs="Times New Roman"/>
          <w:b/>
          <w:i/>
          <w:szCs w:val="28"/>
        </w:rPr>
        <w:t>4</w:t>
      </w:r>
      <w:r w:rsidRPr="00C60A6A">
        <w:rPr>
          <w:rFonts w:cs="Times New Roman"/>
          <w:b/>
          <w:i/>
          <w:szCs w:val="28"/>
        </w:rPr>
        <w:t>)</w:t>
      </w:r>
    </w:p>
    <w:p w:rsidR="00C14BEC" w:rsidRPr="00C60A6A" w:rsidRDefault="00C14BEC" w:rsidP="00C14BEC">
      <w:pPr>
        <w:spacing w:after="0" w:line="288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C60A6A">
        <w:rPr>
          <w:rFonts w:cs="Times New Roman"/>
          <w:b/>
          <w:szCs w:val="28"/>
        </w:rPr>
        <w:t xml:space="preserve"> - Lý thuyết.</w:t>
      </w:r>
    </w:p>
    <w:p w:rsidR="00C14BEC" w:rsidRDefault="00C14BEC" w:rsidP="00C14BEC">
      <w:pPr>
        <w:spacing w:after="0" w:line="288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 xml:space="preserve">Bài </w:t>
      </w:r>
      <w:r w:rsidRPr="00C60A6A">
        <w:rPr>
          <w:rFonts w:cs="Times New Roman"/>
          <w:b/>
          <w:szCs w:val="28"/>
          <w:lang w:val="pt-BR"/>
        </w:rPr>
        <w:t>2</w:t>
      </w:r>
      <w:r>
        <w:rPr>
          <w:rFonts w:cs="Times New Roman"/>
          <w:b/>
          <w:szCs w:val="28"/>
          <w:lang w:val="pt-BR"/>
        </w:rPr>
        <w:t>9: Ch</w:t>
      </w:r>
      <w:r w:rsidRPr="00CA4816">
        <w:rPr>
          <w:rFonts w:cs="Times New Roman"/>
          <w:b/>
          <w:szCs w:val="28"/>
          <w:lang w:val="pt-BR"/>
        </w:rPr>
        <w:t>ính</w:t>
      </w:r>
      <w:r>
        <w:rPr>
          <w:rFonts w:cs="Times New Roman"/>
          <w:b/>
          <w:szCs w:val="28"/>
          <w:lang w:val="pt-BR"/>
        </w:rPr>
        <w:t xml:space="preserve"> s</w:t>
      </w:r>
      <w:r w:rsidRPr="00CA4816">
        <w:rPr>
          <w:rFonts w:cs="Times New Roman"/>
          <w:b/>
          <w:szCs w:val="28"/>
          <w:lang w:val="pt-BR"/>
        </w:rPr>
        <w:t>ách</w:t>
      </w:r>
      <w:r>
        <w:rPr>
          <w:rFonts w:cs="Times New Roman"/>
          <w:b/>
          <w:szCs w:val="28"/>
          <w:lang w:val="pt-BR"/>
        </w:rPr>
        <w:t xml:space="preserve"> khai th</w:t>
      </w:r>
      <w:r w:rsidRPr="00CA4816">
        <w:rPr>
          <w:rFonts w:cs="Times New Roman"/>
          <w:b/>
          <w:szCs w:val="28"/>
          <w:lang w:val="pt-BR"/>
        </w:rPr>
        <w:t>á</w:t>
      </w:r>
      <w:r>
        <w:rPr>
          <w:rFonts w:cs="Times New Roman"/>
          <w:b/>
          <w:szCs w:val="28"/>
          <w:lang w:val="pt-BR"/>
        </w:rPr>
        <w:t>c thu</w:t>
      </w:r>
      <w:r w:rsidRPr="00CA4816">
        <w:rPr>
          <w:rFonts w:cs="Times New Roman"/>
          <w:b/>
          <w:szCs w:val="28"/>
          <w:lang w:val="pt-BR"/>
        </w:rPr>
        <w:t>ộc</w:t>
      </w:r>
      <w:r>
        <w:rPr>
          <w:rFonts w:cs="Times New Roman"/>
          <w:b/>
          <w:szCs w:val="28"/>
          <w:lang w:val="pt-BR"/>
        </w:rPr>
        <w:t xml:space="preserve"> </w:t>
      </w:r>
      <w:r w:rsidRPr="00CA4816">
        <w:rPr>
          <w:rFonts w:cs="Times New Roman"/>
          <w:b/>
          <w:szCs w:val="28"/>
          <w:lang w:val="pt-BR"/>
        </w:rPr>
        <w:t>địa</w:t>
      </w:r>
      <w:r>
        <w:rPr>
          <w:rFonts w:cs="Times New Roman"/>
          <w:b/>
          <w:szCs w:val="28"/>
          <w:lang w:val="pt-BR"/>
        </w:rPr>
        <w:t xml:space="preserve"> c</w:t>
      </w:r>
      <w:r w:rsidRPr="00CA4816">
        <w:rPr>
          <w:rFonts w:cs="Times New Roman"/>
          <w:b/>
          <w:szCs w:val="28"/>
          <w:lang w:val="pt-BR"/>
        </w:rPr>
        <w:t>ủa</w:t>
      </w:r>
      <w:r>
        <w:rPr>
          <w:rFonts w:cs="Times New Roman"/>
          <w:b/>
          <w:szCs w:val="28"/>
          <w:lang w:val="pt-BR"/>
        </w:rPr>
        <w:t xml:space="preserve"> th</w:t>
      </w:r>
      <w:r w:rsidRPr="00CA4816">
        <w:rPr>
          <w:rFonts w:cs="Times New Roman"/>
          <w:b/>
          <w:szCs w:val="28"/>
          <w:lang w:val="pt-BR"/>
        </w:rPr>
        <w:t>ực</w:t>
      </w:r>
      <w:r>
        <w:rPr>
          <w:rFonts w:cs="Times New Roman"/>
          <w:b/>
          <w:szCs w:val="28"/>
          <w:lang w:val="pt-BR"/>
        </w:rPr>
        <w:t xml:space="preserve"> d</w:t>
      </w:r>
      <w:r w:rsidRPr="00CA4816">
        <w:rPr>
          <w:rFonts w:cs="Times New Roman"/>
          <w:b/>
          <w:szCs w:val="28"/>
          <w:lang w:val="pt-BR"/>
        </w:rPr>
        <w:t>â</w:t>
      </w:r>
      <w:r>
        <w:rPr>
          <w:rFonts w:cs="Times New Roman"/>
          <w:b/>
          <w:szCs w:val="28"/>
          <w:lang w:val="pt-BR"/>
        </w:rPr>
        <w:t>n Ph</w:t>
      </w:r>
      <w:r w:rsidRPr="00CA4816">
        <w:rPr>
          <w:rFonts w:cs="Times New Roman"/>
          <w:b/>
          <w:szCs w:val="28"/>
          <w:lang w:val="pt-BR"/>
        </w:rPr>
        <w:t>á</w:t>
      </w:r>
      <w:r>
        <w:rPr>
          <w:rFonts w:cs="Times New Roman"/>
          <w:b/>
          <w:szCs w:val="28"/>
          <w:lang w:val="pt-BR"/>
        </w:rPr>
        <w:t>p v</w:t>
      </w:r>
      <w:r w:rsidRPr="00CA4816">
        <w:rPr>
          <w:rFonts w:cs="Times New Roman"/>
          <w:b/>
          <w:szCs w:val="28"/>
          <w:lang w:val="pt-BR"/>
        </w:rPr>
        <w:t>à</w:t>
      </w:r>
      <w:r>
        <w:rPr>
          <w:rFonts w:cs="Times New Roman"/>
          <w:b/>
          <w:szCs w:val="28"/>
          <w:lang w:val="pt-BR"/>
        </w:rPr>
        <w:t xml:space="preserve"> nh</w:t>
      </w:r>
      <w:r w:rsidRPr="00CA4816">
        <w:rPr>
          <w:rFonts w:cs="Times New Roman"/>
          <w:b/>
          <w:szCs w:val="28"/>
          <w:lang w:val="pt-BR"/>
        </w:rPr>
        <w:t>ữn</w:t>
      </w:r>
      <w:r>
        <w:rPr>
          <w:rFonts w:cs="Times New Roman"/>
          <w:b/>
          <w:szCs w:val="28"/>
          <w:lang w:val="pt-BR"/>
        </w:rPr>
        <w:t>g chuy</w:t>
      </w:r>
      <w:r w:rsidRPr="00CA4816">
        <w:rPr>
          <w:rFonts w:cs="Times New Roman"/>
          <w:b/>
          <w:szCs w:val="28"/>
          <w:lang w:val="pt-BR"/>
        </w:rPr>
        <w:t>ể</w:t>
      </w:r>
      <w:r>
        <w:rPr>
          <w:rFonts w:cs="Times New Roman"/>
          <w:b/>
          <w:szCs w:val="28"/>
          <w:lang w:val="pt-BR"/>
        </w:rPr>
        <w:t>n bi</w:t>
      </w:r>
      <w:r w:rsidRPr="00CA4816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>n v</w:t>
      </w:r>
      <w:r w:rsidRPr="00CA4816">
        <w:rPr>
          <w:rFonts w:cs="Times New Roman"/>
          <w:b/>
          <w:szCs w:val="28"/>
          <w:lang w:val="pt-BR"/>
        </w:rPr>
        <w:t>ề</w:t>
      </w:r>
      <w:r>
        <w:rPr>
          <w:rFonts w:cs="Times New Roman"/>
          <w:b/>
          <w:szCs w:val="28"/>
          <w:lang w:val="pt-BR"/>
        </w:rPr>
        <w:t xml:space="preserve"> kinh t</w:t>
      </w:r>
      <w:r w:rsidRPr="00CA4816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 xml:space="preserve"> - x</w:t>
      </w:r>
      <w:r w:rsidRPr="00CA4816">
        <w:rPr>
          <w:rFonts w:cs="Times New Roman"/>
          <w:b/>
          <w:szCs w:val="28"/>
          <w:lang w:val="pt-BR"/>
        </w:rPr>
        <w:t>ã</w:t>
      </w:r>
      <w:r>
        <w:rPr>
          <w:rFonts w:cs="Times New Roman"/>
          <w:b/>
          <w:szCs w:val="28"/>
          <w:lang w:val="pt-BR"/>
        </w:rPr>
        <w:t xml:space="preserve"> h</w:t>
      </w:r>
      <w:r w:rsidRPr="00CA4816">
        <w:rPr>
          <w:rFonts w:cs="Times New Roman"/>
          <w:b/>
          <w:szCs w:val="28"/>
          <w:lang w:val="pt-BR"/>
        </w:rPr>
        <w:t>ộ</w:t>
      </w:r>
      <w:r>
        <w:rPr>
          <w:rFonts w:cs="Times New Roman"/>
          <w:b/>
          <w:szCs w:val="28"/>
          <w:lang w:val="pt-BR"/>
        </w:rPr>
        <w:t xml:space="preserve">i </w:t>
      </w:r>
      <w:r w:rsidRPr="00CA4816">
        <w:rPr>
          <w:rFonts w:cs="Times New Roman"/>
          <w:b/>
          <w:szCs w:val="28"/>
          <w:lang w:val="pt-BR"/>
        </w:rPr>
        <w:t>ở</w:t>
      </w:r>
      <w:r>
        <w:rPr>
          <w:rFonts w:cs="Times New Roman"/>
          <w:b/>
          <w:szCs w:val="28"/>
          <w:lang w:val="pt-BR"/>
        </w:rPr>
        <w:t xml:space="preserve"> Vi</w:t>
      </w:r>
      <w:r w:rsidRPr="00CA4816">
        <w:rPr>
          <w:rFonts w:cs="Times New Roman"/>
          <w:b/>
          <w:szCs w:val="28"/>
          <w:lang w:val="pt-BR"/>
        </w:rPr>
        <w:t>ệt</w:t>
      </w:r>
      <w:r>
        <w:rPr>
          <w:rFonts w:cs="Times New Roman"/>
          <w:b/>
          <w:szCs w:val="28"/>
          <w:lang w:val="pt-BR"/>
        </w:rPr>
        <w:t xml:space="preserve"> Nam. (Ti</w:t>
      </w:r>
      <w:r w:rsidRPr="00C14BEC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>p)</w:t>
      </w:r>
    </w:p>
    <w:p w:rsidR="00C14BEC" w:rsidRPr="00C14BEC" w:rsidRDefault="00C14BEC" w:rsidP="00C14BEC">
      <w:pPr>
        <w:tabs>
          <w:tab w:val="left" w:pos="3540"/>
        </w:tabs>
        <w:spacing w:after="0" w:line="288" w:lineRule="auto"/>
        <w:jc w:val="both"/>
        <w:rPr>
          <w:u w:val="single"/>
        </w:rPr>
      </w:pPr>
      <w:r w:rsidRPr="00C14BEC">
        <w:rPr>
          <w:u w:val="single"/>
        </w:rPr>
        <w:t xml:space="preserve">II. Những chuyển biến của xã hội Việt Nam </w:t>
      </w:r>
    </w:p>
    <w:p w:rsidR="00C14BEC" w:rsidRPr="00C14BEC" w:rsidRDefault="00C14BEC" w:rsidP="00C14BEC">
      <w:pPr>
        <w:tabs>
          <w:tab w:val="left" w:pos="3540"/>
        </w:tabs>
        <w:spacing w:after="0" w:line="288" w:lineRule="auto"/>
        <w:jc w:val="both"/>
        <w:rPr>
          <w:i/>
          <w:u w:val="single"/>
        </w:rPr>
      </w:pPr>
      <w:r w:rsidRPr="00C14BEC">
        <w:rPr>
          <w:i/>
          <w:u w:val="single"/>
        </w:rPr>
        <w:t>1. Các vùng nông thôn.</w:t>
      </w:r>
    </w:p>
    <w:p w:rsidR="00C14BEC" w:rsidRPr="00C14BEC" w:rsidRDefault="00C14BEC" w:rsidP="00C14BEC">
      <w:pPr>
        <w:tabs>
          <w:tab w:val="left" w:pos="3540"/>
        </w:tabs>
        <w:spacing w:after="0" w:line="288" w:lineRule="auto"/>
        <w:jc w:val="both"/>
      </w:pPr>
      <w:r>
        <w:t xml:space="preserve">  </w:t>
      </w:r>
      <w:r w:rsidRPr="00C14BEC">
        <w:t>a. Giai cấp địa chủ phong kiến:</w:t>
      </w:r>
    </w:p>
    <w:p w:rsidR="00C14BEC" w:rsidRPr="00B670F4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 w:rsidRPr="00B670F4">
        <w:t>-</w:t>
      </w:r>
      <w:r>
        <w:t xml:space="preserve"> Ngày càng đông</w:t>
      </w:r>
    </w:p>
    <w:p w:rsidR="00C14BEC" w:rsidRPr="00B670F4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 w:rsidRPr="00B670F4">
        <w:t>-</w:t>
      </w:r>
      <w:r>
        <w:t xml:space="preserve"> Làm tay sai cho</w:t>
      </w:r>
      <w:r w:rsidRPr="00B670F4">
        <w:t xml:space="preserve"> của TDP.</w:t>
      </w:r>
    </w:p>
    <w:p w:rsidR="00C14BEC" w:rsidRPr="00B670F4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 w:rsidRPr="00B670F4">
        <w:t>-</w:t>
      </w:r>
      <w:r>
        <w:t xml:space="preserve"> </w:t>
      </w:r>
      <w:r w:rsidRPr="00B670F4">
        <w:t xml:space="preserve">Một bộ phận nhỏ yêu nước </w:t>
      </w:r>
    </w:p>
    <w:p w:rsidR="00C14BEC" w:rsidRDefault="00C14BEC" w:rsidP="00C14BEC">
      <w:pPr>
        <w:tabs>
          <w:tab w:val="left" w:pos="3540"/>
        </w:tabs>
        <w:spacing w:after="0" w:line="288" w:lineRule="auto"/>
        <w:jc w:val="both"/>
      </w:pPr>
      <w:r>
        <w:t xml:space="preserve">  </w:t>
      </w:r>
      <w:r w:rsidRPr="00C14BEC">
        <w:t>b. Giai cấp nông dân:</w:t>
      </w:r>
    </w:p>
    <w:p w:rsidR="00C14BEC" w:rsidRPr="00B670F4" w:rsidRDefault="00C14BEC" w:rsidP="00C14BEC">
      <w:pPr>
        <w:tabs>
          <w:tab w:val="left" w:pos="3540"/>
        </w:tabs>
        <w:spacing w:after="0" w:line="288" w:lineRule="auto"/>
        <w:ind w:firstLine="426"/>
        <w:jc w:val="both"/>
      </w:pPr>
      <w:r>
        <w:t xml:space="preserve">  </w:t>
      </w:r>
      <w:r w:rsidRPr="00B670F4">
        <w:t>Bị bần cùng hoá</w:t>
      </w:r>
      <w:r>
        <w:t>, sống cơ cực, sẵn sàng tham gia cách mạng</w:t>
      </w:r>
      <w:r w:rsidRPr="00B670F4">
        <w:t>.</w:t>
      </w:r>
    </w:p>
    <w:p w:rsidR="00C14BEC" w:rsidRPr="00C14BEC" w:rsidRDefault="00C14BEC" w:rsidP="00C14BEC">
      <w:pPr>
        <w:tabs>
          <w:tab w:val="left" w:pos="3540"/>
        </w:tabs>
        <w:spacing w:after="0" w:line="288" w:lineRule="auto"/>
        <w:jc w:val="both"/>
        <w:rPr>
          <w:i/>
          <w:u w:val="single"/>
        </w:rPr>
      </w:pPr>
      <w:r w:rsidRPr="00C14BEC">
        <w:rPr>
          <w:i/>
          <w:u w:val="single"/>
        </w:rPr>
        <w:t>2. Đô thị phát triển, sự xuất hiện các giai cấp, tầng lớp mớ</w:t>
      </w:r>
      <w:r>
        <w:rPr>
          <w:i/>
          <w:u w:val="single"/>
        </w:rPr>
        <w:t>i.</w:t>
      </w:r>
    </w:p>
    <w:p w:rsidR="00C14BEC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>
        <w:t xml:space="preserve">- </w:t>
      </w:r>
      <w:r w:rsidRPr="003E72B6">
        <w:t xml:space="preserve">Nhiều đô thị </w:t>
      </w:r>
      <w:r>
        <w:t xml:space="preserve">mới xuất hiện </w:t>
      </w:r>
      <w:r w:rsidRPr="003E72B6">
        <w:t>và phát triển nhanh.</w:t>
      </w:r>
    </w:p>
    <w:p w:rsidR="00C14BEC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>
        <w:t>- Một số giai cấp, tầng lớp mới xuất hiện:</w:t>
      </w:r>
    </w:p>
    <w:p w:rsidR="00C14BEC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>
        <w:t xml:space="preserve">   + Tư sản.</w:t>
      </w:r>
    </w:p>
    <w:p w:rsidR="00C14BEC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>
        <w:t xml:space="preserve">   + Tiểu tư sản thành thị.</w:t>
      </w:r>
    </w:p>
    <w:p w:rsidR="00C14BEC" w:rsidRPr="003E72B6" w:rsidRDefault="00C14BEC" w:rsidP="00C14BEC">
      <w:pPr>
        <w:tabs>
          <w:tab w:val="left" w:pos="3540"/>
        </w:tabs>
        <w:spacing w:after="0" w:line="288" w:lineRule="auto"/>
        <w:ind w:firstLine="567"/>
        <w:jc w:val="both"/>
      </w:pPr>
      <w:r>
        <w:t xml:space="preserve">   + Công nhân.</w:t>
      </w:r>
    </w:p>
    <w:p w:rsidR="00C14BEC" w:rsidRPr="00C60A6A" w:rsidRDefault="00C14BEC" w:rsidP="00C14BEC">
      <w:pPr>
        <w:spacing w:after="0" w:line="288" w:lineRule="auto"/>
        <w:rPr>
          <w:rFonts w:cs="Times New Roman"/>
          <w:b/>
          <w:szCs w:val="28"/>
        </w:rPr>
      </w:pPr>
      <w:r w:rsidRPr="00C60A6A">
        <w:rPr>
          <w:rFonts w:cs="Times New Roman"/>
          <w:b/>
          <w:szCs w:val="28"/>
        </w:rPr>
        <w:t>B - Bài tập trắc nghiệm</w:t>
      </w:r>
      <w:r>
        <w:rPr>
          <w:rFonts w:cs="Times New Roman"/>
          <w:b/>
          <w:szCs w:val="28"/>
        </w:rPr>
        <w:t>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Thành phần xuất thân của giai cấp công nhân Việt Nam chủ yếu từ: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Giai cấp tư sản bị thực dân Pháp đình chỉ hoạt động kinh doanh.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Giai cấp nông dân bị tước ruộng đất.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Tầng lớp tiểu tư sản bị thất nghiệp.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Giai cấp địa chủ nhỏ bị thực dân Pháp thu toàn bộ ruộng đất.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Chính sách khai thác thuộc địa của thực dân Pháp đã tác động đến giai cấp nông dân Việt Nam như thế nào?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Nông dân bị phá sản, họ bị bần cùng hoá, không lối thoát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Nông dân bị tước đoạt ruộng đất, cơ cực trăm bề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Nông dân đều lâm vào hoàn cảnh nghèo khổ, không lối thoát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Nông dân bị bần cùng hoá, không lối thoát.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3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Từ chỗ là giai cấp ít nhiều giữ vai trò lãnh đạo cuộc đấu tranh dân tộc ở cuối thế kỉ XIX, giờ đây giai cấp địa chủ phong kiến đã thay đổi như thế nào?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Trở thành tay sai cho thực dân Pháp.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Trở thành tầng lớp thượng lưu ở nông thôn Việt Nam.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Trở thành tay sai của thực dân Pháp, ra sức bóc lột, áp bức nông dân.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lastRenderedPageBreak/>
        <w:t>D. Trở thành tầng lớp quý tộc mới ở nông thôn Việt Nam.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4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Cùng với sự phát triển đô thị, các giai cấp tầng lớp mới đã xuất hiện đó là: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Những người buôn bán, chủ doanh nghiệp.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Tư sản, tiểu tư sản, công nhân.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Những nhà thầu khoán, đại lý.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Chủ xí nghiệp, chủ hãng buôn bán.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5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Mầm mống ra đời của tầng lớp tư sản dân tộc xuất phát từ đâu?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Từ một số người đứng ra hoạt động công thương nghiệp.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Từ một số người nông dân giàu có chuyển hướng kinh doanh,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Từ một số tiểu tư sản có ít vốn chuyển hướng kinh doanh.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Tất cả các thành phần trên.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Vì sao giai cấp công nhân Việt Nam sớm có tinh thần đấu tranh mạnh mẽ?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Vì họ bị địa chủ phong kiến bóc lột tàn bạo.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Vì họ lương không đủ ăn.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Vì họ bị thực dân phong kiến và tư sản bóc lột.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Vì họ đòi cải thiện điều kiện việc làm và sinh hoạt.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7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Đầu thế kỉ XX, những sự kiện nào trên thế giới tác động đến xã hội Việt Nam?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Cuộc Duy Tân của Thiên hoàng Minh trị ở Nhật. (1868).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Học thuyết Tam Dân của Tôn Trung Sơn ở Trung Quốc (1905).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Tư tưởng dân chủ tư sản ở châu Âu và cuộc Duy tân ở Nhật Bản.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Sự ra đời của chủ nghĩa Mác.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8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“Vậy bây giờ muốn tìm ngoại viện không gì bằng sang Nhật là hơn cả”. Đó là câu nói của ai?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Phan Bội Châu.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Nguyễn Hàm.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Phan Châu Trinh.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Nguyễn Trường Tộ.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9</w:t>
      </w:r>
      <w:r w:rsidRPr="002125C2">
        <w:rPr>
          <w:rStyle w:val="Strong"/>
          <w:sz w:val="28"/>
          <w:szCs w:val="28"/>
          <w:bdr w:val="none" w:sz="0" w:space="0" w:color="auto" w:frame="1"/>
        </w:rPr>
        <w:t>.</w:t>
      </w:r>
      <w:r w:rsidRPr="002125C2">
        <w:rPr>
          <w:sz w:val="28"/>
          <w:szCs w:val="28"/>
        </w:rPr>
        <w:t> Điểm mới của xu hướng cứu nước đầu thế kỉ XX?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Củng cố chế độ phong kiến Việt Nam, không lệ thuộc Pháp.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Đưa đất nước phát triển theo con đường TBCN.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Học tập Nhật Bản, đẩy mạnh cuộc vận động yêu nước theo khuynh hướng dân chủ tư sản.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Yêu cầu nhà vua thực hiện cải cách duy tân đất nước.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rStyle w:val="Strong"/>
          <w:sz w:val="28"/>
          <w:szCs w:val="28"/>
          <w:bdr w:val="none" w:sz="0" w:space="0" w:color="auto" w:frame="1"/>
        </w:rPr>
        <w:t>Câu 10.</w:t>
      </w:r>
      <w:r w:rsidRPr="002125C2">
        <w:rPr>
          <w:sz w:val="28"/>
          <w:szCs w:val="28"/>
        </w:rPr>
        <w:t> Tại sao các nhà yêu nước lúc bấy giờ lại muốn noi theo con đường cứu nước của Nhật Bản?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A. Tư tưởng cứu nước phong kiến của Việt Nam đã lỗi thời.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B. Nhật Bản là nước châu Á “đồng văn, đồng chủng”.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C. Nhật Bản đã tiến hành cải cách đất nước phát triển phồn thịnh.</w:t>
      </w:r>
    </w:p>
    <w:p w:rsidR="002125C2" w:rsidRPr="002125C2" w:rsidRDefault="002125C2" w:rsidP="002125C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2125C2">
        <w:rPr>
          <w:sz w:val="28"/>
          <w:szCs w:val="28"/>
        </w:rPr>
        <w:t>D. Câu A và B đúng.</w:t>
      </w:r>
    </w:p>
    <w:p w:rsidR="00C14BEC" w:rsidRPr="009E50EE" w:rsidRDefault="00C14BEC" w:rsidP="00C14BE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  <w:r w:rsidRPr="009E50EE">
        <w:rPr>
          <w:i/>
          <w:color w:val="000000" w:themeColor="text1"/>
          <w:sz w:val="28"/>
          <w:szCs w:val="28"/>
        </w:rPr>
        <w:lastRenderedPageBreak/>
        <w:t>-------------------Hết------------------</w:t>
      </w:r>
    </w:p>
    <w:p w:rsidR="00C14BEC" w:rsidRPr="009E50EE" w:rsidRDefault="00C14BEC" w:rsidP="00C14BEC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</w:p>
    <w:p w:rsidR="00C14BEC" w:rsidRPr="009E50EE" w:rsidRDefault="00C14BEC" w:rsidP="00C14BEC">
      <w:pPr>
        <w:spacing w:after="0" w:line="288" w:lineRule="auto"/>
        <w:ind w:firstLine="720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>TỔ TRƯỞNG</w:t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NHÓM TRƯỞNG</w:t>
      </w:r>
    </w:p>
    <w:p w:rsidR="00C14BEC" w:rsidRPr="009E50EE" w:rsidRDefault="00C14BEC" w:rsidP="00C14BEC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i/>
          <w:color w:val="000000" w:themeColor="text1"/>
          <w:szCs w:val="28"/>
        </w:rPr>
        <w:t xml:space="preserve">     (kí, ghi rõ họ tên)</w:t>
      </w:r>
      <w:r w:rsidRPr="009E50EE">
        <w:rPr>
          <w:rFonts w:cs="Times New Roman"/>
          <w:i/>
          <w:color w:val="000000" w:themeColor="text1"/>
          <w:szCs w:val="28"/>
        </w:rPr>
        <w:tab/>
        <w:t>(kí, ghi rõ họ tên)</w:t>
      </w:r>
    </w:p>
    <w:p w:rsidR="00C14BEC" w:rsidRPr="009E50EE" w:rsidRDefault="00C14BEC" w:rsidP="00C14BEC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</w:p>
    <w:p w:rsidR="00C14BEC" w:rsidRPr="009E50EE" w:rsidRDefault="00C14BEC" w:rsidP="00C14BEC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C14BEC" w:rsidRPr="009E50EE" w:rsidRDefault="00C14BEC" w:rsidP="00C14BEC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C14BEC" w:rsidRPr="009E50EE" w:rsidRDefault="00C14BEC" w:rsidP="00C14BEC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</w:t>
      </w:r>
    </w:p>
    <w:p w:rsidR="00C14BEC" w:rsidRPr="009E50EE" w:rsidRDefault="00C14BEC" w:rsidP="00C14BEC">
      <w:pPr>
        <w:tabs>
          <w:tab w:val="left" w:pos="5115"/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    Trần Thị Thu Hiền</w:t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        Đặng Thị Hoa Hồng</w:t>
      </w:r>
    </w:p>
    <w:p w:rsidR="00C14BEC" w:rsidRPr="00161CEE" w:rsidRDefault="00C14BEC" w:rsidP="00C14BEC"/>
    <w:p w:rsidR="00D430B1" w:rsidRDefault="00D430B1"/>
    <w:sectPr w:rsidR="00D430B1" w:rsidSect="009A117A">
      <w:pgSz w:w="11907" w:h="16840" w:code="9"/>
      <w:pgMar w:top="709" w:right="992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EC"/>
    <w:rsid w:val="0013214B"/>
    <w:rsid w:val="002125C2"/>
    <w:rsid w:val="00A1740B"/>
    <w:rsid w:val="00C14BEC"/>
    <w:rsid w:val="00D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BEC"/>
  </w:style>
  <w:style w:type="character" w:customStyle="1" w:styleId="c1">
    <w:name w:val="c1"/>
    <w:basedOn w:val="DefaultParagraphFont"/>
    <w:rsid w:val="00C14BEC"/>
  </w:style>
  <w:style w:type="paragraph" w:styleId="NormalWeb">
    <w:name w:val="Normal (Web)"/>
    <w:basedOn w:val="Normal"/>
    <w:uiPriority w:val="99"/>
    <w:unhideWhenUsed/>
    <w:rsid w:val="00C14B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BEC"/>
  </w:style>
  <w:style w:type="character" w:customStyle="1" w:styleId="c1">
    <w:name w:val="c1"/>
    <w:basedOn w:val="DefaultParagraphFont"/>
    <w:rsid w:val="00C14BEC"/>
  </w:style>
  <w:style w:type="paragraph" w:styleId="NormalWeb">
    <w:name w:val="Normal (Web)"/>
    <w:basedOn w:val="Normal"/>
    <w:uiPriority w:val="99"/>
    <w:unhideWhenUsed/>
    <w:rsid w:val="00C14B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AutoBVT</cp:lastModifiedBy>
  <cp:revision>2</cp:revision>
  <dcterms:created xsi:type="dcterms:W3CDTF">2020-04-04T07:19:00Z</dcterms:created>
  <dcterms:modified xsi:type="dcterms:W3CDTF">2020-04-04T07:19:00Z</dcterms:modified>
</cp:coreProperties>
</file>