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58" w:type="dxa"/>
        <w:tblInd w:w="-792" w:type="dxa"/>
        <w:tblLook w:val="01E0" w:firstRow="1" w:lastRow="1" w:firstColumn="1" w:lastColumn="1" w:noHBand="0" w:noVBand="0"/>
      </w:tblPr>
      <w:tblGrid>
        <w:gridCol w:w="5578"/>
        <w:gridCol w:w="5580"/>
      </w:tblGrid>
      <w:tr w:rsidR="000B0E9E" w:rsidRPr="00AF061A" w:rsidTr="000F55AA">
        <w:tc>
          <w:tcPr>
            <w:tcW w:w="5578" w:type="dxa"/>
          </w:tcPr>
          <w:p w:rsidR="000B0E9E" w:rsidRPr="00AF061A" w:rsidRDefault="000B0E9E" w:rsidP="007A10D2">
            <w:pPr>
              <w:tabs>
                <w:tab w:val="left" w:pos="5572"/>
              </w:tabs>
              <w:ind w:right="-171"/>
              <w:jc w:val="both"/>
              <w:rPr>
                <w:sz w:val="28"/>
                <w:szCs w:val="28"/>
              </w:rPr>
            </w:pPr>
            <w:bookmarkStart w:id="0" w:name="_GoBack"/>
            <w:bookmarkEnd w:id="0"/>
            <w:r w:rsidRPr="00AF061A">
              <w:rPr>
                <w:sz w:val="28"/>
                <w:szCs w:val="28"/>
              </w:rPr>
              <w:t xml:space="preserve">            PHÒNG GD &amp; ĐT QUẬN ĐỐNG ĐA</w:t>
            </w:r>
          </w:p>
          <w:p w:rsidR="000B0E9E" w:rsidRPr="00AF061A" w:rsidRDefault="000B0E9E" w:rsidP="007A10D2">
            <w:pPr>
              <w:tabs>
                <w:tab w:val="left" w:pos="5572"/>
              </w:tabs>
              <w:jc w:val="both"/>
              <w:rPr>
                <w:sz w:val="28"/>
                <w:szCs w:val="28"/>
              </w:rPr>
            </w:pPr>
            <w:r w:rsidRPr="00AF061A">
              <w:rPr>
                <w:b/>
                <w:sz w:val="28"/>
                <w:szCs w:val="28"/>
              </w:rPr>
              <w:t xml:space="preserve">                   TR</w:t>
            </w:r>
            <w:r w:rsidRPr="00AF061A">
              <w:rPr>
                <w:b/>
                <w:sz w:val="28"/>
                <w:szCs w:val="28"/>
                <w:lang w:val="vi-VN"/>
              </w:rPr>
              <w:t>Ư</w:t>
            </w:r>
            <w:r w:rsidRPr="00AF061A">
              <w:rPr>
                <w:b/>
                <w:sz w:val="28"/>
                <w:szCs w:val="28"/>
              </w:rPr>
              <w:t>Ờ</w:t>
            </w:r>
            <w:r w:rsidRPr="00AF061A">
              <w:rPr>
                <w:b/>
                <w:sz w:val="28"/>
                <w:szCs w:val="28"/>
                <w:u w:val="single"/>
              </w:rPr>
              <w:t>NG THCS HU</w:t>
            </w:r>
            <w:r w:rsidRPr="00AF061A">
              <w:rPr>
                <w:b/>
                <w:sz w:val="28"/>
                <w:szCs w:val="28"/>
              </w:rPr>
              <w:t>Y VĂN</w:t>
            </w:r>
          </w:p>
        </w:tc>
        <w:tc>
          <w:tcPr>
            <w:tcW w:w="5580" w:type="dxa"/>
          </w:tcPr>
          <w:p w:rsidR="000B0E9E" w:rsidRPr="00AF061A" w:rsidRDefault="000B0E9E" w:rsidP="007A10D2">
            <w:pPr>
              <w:tabs>
                <w:tab w:val="left" w:pos="5572"/>
              </w:tabs>
              <w:jc w:val="both"/>
              <w:rPr>
                <w:b/>
                <w:sz w:val="28"/>
                <w:szCs w:val="28"/>
              </w:rPr>
            </w:pPr>
          </w:p>
        </w:tc>
      </w:tr>
    </w:tbl>
    <w:p w:rsidR="000B0E9E" w:rsidRPr="00AF061A" w:rsidRDefault="000B0E9E" w:rsidP="000B0E9E">
      <w:pPr>
        <w:tabs>
          <w:tab w:val="left" w:pos="5572"/>
        </w:tabs>
        <w:jc w:val="center"/>
        <w:rPr>
          <w:b/>
          <w:sz w:val="28"/>
          <w:szCs w:val="28"/>
        </w:rPr>
      </w:pPr>
    </w:p>
    <w:p w:rsidR="000B0E9E" w:rsidRPr="00AF061A" w:rsidRDefault="000B0E9E" w:rsidP="000B0E9E">
      <w:pPr>
        <w:tabs>
          <w:tab w:val="left" w:pos="5572"/>
        </w:tabs>
        <w:jc w:val="center"/>
        <w:rPr>
          <w:b/>
          <w:sz w:val="28"/>
          <w:szCs w:val="28"/>
        </w:rPr>
      </w:pPr>
      <w:r w:rsidRPr="00AF061A">
        <w:rPr>
          <w:b/>
          <w:sz w:val="28"/>
          <w:szCs w:val="28"/>
        </w:rPr>
        <w:t>NỘI DUNG ÔN TẬP MÔN NGỮ VĂN 9</w:t>
      </w:r>
    </w:p>
    <w:p w:rsidR="000B0E9E" w:rsidRDefault="000B0E9E" w:rsidP="000B0E9E">
      <w:pPr>
        <w:jc w:val="center"/>
        <w:rPr>
          <w:b/>
          <w:sz w:val="28"/>
          <w:szCs w:val="28"/>
          <w:lang w:val="pt-BR"/>
        </w:rPr>
      </w:pPr>
      <w:r w:rsidRPr="00AF061A">
        <w:rPr>
          <w:b/>
          <w:sz w:val="28"/>
          <w:szCs w:val="28"/>
          <w:lang w:val="pt-BR"/>
        </w:rPr>
        <w:t>(Trong thời gian học sin</w:t>
      </w:r>
      <w:r>
        <w:rPr>
          <w:b/>
          <w:sz w:val="28"/>
          <w:szCs w:val="28"/>
          <w:lang w:val="pt-BR"/>
        </w:rPr>
        <w:t>h nghỉ phòng dịch Covid- 19 từ 20/4 đến 25</w:t>
      </w:r>
      <w:r w:rsidRPr="00AF061A">
        <w:rPr>
          <w:b/>
          <w:sz w:val="28"/>
          <w:szCs w:val="28"/>
          <w:lang w:val="pt-BR"/>
        </w:rPr>
        <w:t>/4 2020)</w:t>
      </w:r>
    </w:p>
    <w:p w:rsidR="000B0E9E" w:rsidRDefault="000B0E9E" w:rsidP="000B0E9E">
      <w:pPr>
        <w:rPr>
          <w:b/>
          <w:sz w:val="28"/>
          <w:szCs w:val="28"/>
        </w:rPr>
      </w:pPr>
    </w:p>
    <w:p w:rsidR="000B0E9E" w:rsidRDefault="000B0E9E" w:rsidP="000B0E9E">
      <w:pPr>
        <w:jc w:val="center"/>
        <w:rPr>
          <w:b/>
          <w:sz w:val="28"/>
          <w:szCs w:val="28"/>
        </w:rPr>
      </w:pPr>
      <w:r>
        <w:rPr>
          <w:b/>
          <w:sz w:val="28"/>
          <w:szCs w:val="28"/>
        </w:rPr>
        <w:t>LUYỆN ĐỀ VĂN 9 THEO CẤU TRÚC ĐỀ THI VÀO 10</w:t>
      </w:r>
    </w:p>
    <w:p w:rsidR="000B0E9E" w:rsidRPr="00FA1015" w:rsidRDefault="000B0E9E" w:rsidP="000B0E9E">
      <w:pPr>
        <w:jc w:val="center"/>
        <w:rPr>
          <w:sz w:val="28"/>
          <w:szCs w:val="28"/>
        </w:rPr>
      </w:pPr>
    </w:p>
    <w:tbl>
      <w:tblPr>
        <w:tblW w:w="20563" w:type="dxa"/>
        <w:tblLook w:val="04A0" w:firstRow="1" w:lastRow="0" w:firstColumn="1" w:lastColumn="0" w:noHBand="0" w:noVBand="1"/>
      </w:tblPr>
      <w:tblGrid>
        <w:gridCol w:w="5211"/>
        <w:gridCol w:w="4850"/>
        <w:gridCol w:w="4850"/>
        <w:gridCol w:w="5652"/>
      </w:tblGrid>
      <w:tr w:rsidR="000B0E9E" w:rsidRPr="00F13A66" w:rsidTr="007A10D2">
        <w:trPr>
          <w:trHeight w:val="47"/>
        </w:trPr>
        <w:tc>
          <w:tcPr>
            <w:tcW w:w="5211" w:type="dxa"/>
          </w:tcPr>
          <w:p w:rsidR="000B0E9E" w:rsidRPr="000F55AA" w:rsidRDefault="000B0E9E" w:rsidP="007A10D2">
            <w:pPr>
              <w:tabs>
                <w:tab w:val="left" w:pos="9540"/>
              </w:tabs>
              <w:spacing w:after="120"/>
              <w:ind w:right="143"/>
              <w:jc w:val="both"/>
              <w:rPr>
                <w:color w:val="000000" w:themeColor="text1"/>
                <w:szCs w:val="28"/>
                <w:lang w:val="vi-VN"/>
              </w:rPr>
            </w:pPr>
          </w:p>
        </w:tc>
        <w:tc>
          <w:tcPr>
            <w:tcW w:w="4850" w:type="dxa"/>
          </w:tcPr>
          <w:p w:rsidR="000B0E9E" w:rsidRPr="00F13A66" w:rsidRDefault="000B0E9E" w:rsidP="007A10D2">
            <w:pPr>
              <w:tabs>
                <w:tab w:val="left" w:pos="3810"/>
                <w:tab w:val="left" w:pos="4320"/>
                <w:tab w:val="left" w:pos="9540"/>
              </w:tabs>
              <w:spacing w:after="120"/>
              <w:ind w:right="143"/>
              <w:jc w:val="both"/>
              <w:rPr>
                <w:i/>
                <w:color w:val="000000" w:themeColor="text1"/>
                <w:szCs w:val="28"/>
                <w:lang w:val="it-IT"/>
              </w:rPr>
            </w:pPr>
          </w:p>
        </w:tc>
        <w:tc>
          <w:tcPr>
            <w:tcW w:w="4850" w:type="dxa"/>
          </w:tcPr>
          <w:p w:rsidR="000B0E9E" w:rsidRPr="00F13A66" w:rsidRDefault="000B0E9E" w:rsidP="007A10D2">
            <w:pPr>
              <w:ind w:right="143"/>
              <w:jc w:val="both"/>
              <w:rPr>
                <w:szCs w:val="28"/>
              </w:rPr>
            </w:pPr>
          </w:p>
        </w:tc>
        <w:tc>
          <w:tcPr>
            <w:tcW w:w="5652" w:type="dxa"/>
          </w:tcPr>
          <w:p w:rsidR="000B0E9E" w:rsidRPr="00F13A66" w:rsidRDefault="000B0E9E" w:rsidP="007A10D2">
            <w:pPr>
              <w:ind w:right="143"/>
              <w:jc w:val="both"/>
              <w:rPr>
                <w:i/>
                <w:szCs w:val="28"/>
              </w:rPr>
            </w:pPr>
          </w:p>
        </w:tc>
      </w:tr>
    </w:tbl>
    <w:p w:rsidR="000B0E9E" w:rsidRPr="0047767E" w:rsidRDefault="000B0E9E" w:rsidP="000B0E9E">
      <w:pPr>
        <w:pStyle w:val="BodyTextIndent"/>
        <w:spacing w:line="276" w:lineRule="auto"/>
        <w:ind w:left="0" w:right="143"/>
        <w:rPr>
          <w:rFonts w:ascii="Times New Roman" w:hAnsi="Times New Roman"/>
          <w:b w:val="0"/>
          <w:szCs w:val="28"/>
        </w:rPr>
      </w:pPr>
      <w:r w:rsidRPr="0047767E">
        <w:rPr>
          <w:rFonts w:ascii="Times New Roman" w:hAnsi="Times New Roman"/>
          <w:szCs w:val="28"/>
        </w:rPr>
        <w:t>Phần I</w:t>
      </w:r>
      <w:r w:rsidRPr="0047767E">
        <w:rPr>
          <w:rFonts w:ascii="Times New Roman" w:hAnsi="Times New Roman"/>
          <w:b w:val="0"/>
          <w:i/>
          <w:szCs w:val="28"/>
        </w:rPr>
        <w:t>(7,0 điểm)</w:t>
      </w:r>
    </w:p>
    <w:p w:rsidR="000B0E9E" w:rsidRPr="00C27A68" w:rsidRDefault="000B0E9E" w:rsidP="000B0E9E">
      <w:pPr>
        <w:tabs>
          <w:tab w:val="left" w:pos="9180"/>
        </w:tabs>
        <w:spacing w:line="276" w:lineRule="auto"/>
        <w:ind w:right="143"/>
        <w:rPr>
          <w:sz w:val="28"/>
          <w:szCs w:val="28"/>
          <w:lang w:val="pl-PL"/>
        </w:rPr>
      </w:pPr>
      <w:r w:rsidRPr="00C27A68">
        <w:rPr>
          <w:sz w:val="28"/>
          <w:szCs w:val="28"/>
          <w:lang w:val="pl-PL"/>
        </w:rPr>
        <w:t>Khép lại</w:t>
      </w:r>
      <w:r>
        <w:rPr>
          <w:sz w:val="28"/>
          <w:szCs w:val="28"/>
          <w:lang w:val="pl-PL"/>
        </w:rPr>
        <w:t xml:space="preserve"> </w:t>
      </w:r>
      <w:r w:rsidRPr="00C27A68">
        <w:rPr>
          <w:sz w:val="28"/>
          <w:szCs w:val="28"/>
          <w:lang w:val="pl-PL"/>
        </w:rPr>
        <w:t>bài thơ “</w:t>
      </w:r>
      <w:r w:rsidRPr="00054C1E">
        <w:rPr>
          <w:b/>
          <w:sz w:val="28"/>
          <w:szCs w:val="28"/>
          <w:lang w:val="pl-PL"/>
        </w:rPr>
        <w:t>Viếng lăng Bác</w:t>
      </w:r>
      <w:r w:rsidRPr="00C27A68">
        <w:rPr>
          <w:sz w:val="28"/>
          <w:szCs w:val="28"/>
          <w:lang w:val="pl-PL"/>
        </w:rPr>
        <w:t>”,</w:t>
      </w:r>
      <w:r>
        <w:rPr>
          <w:sz w:val="28"/>
          <w:szCs w:val="28"/>
          <w:lang w:val="pl-PL"/>
        </w:rPr>
        <w:t xml:space="preserve"> </w:t>
      </w:r>
      <w:r w:rsidRPr="00C27A68">
        <w:rPr>
          <w:sz w:val="28"/>
          <w:szCs w:val="28"/>
          <w:lang w:val="pl-PL"/>
        </w:rPr>
        <w:t>nhà thơ viết:</w:t>
      </w:r>
    </w:p>
    <w:p w:rsidR="000B0E9E" w:rsidRPr="00C27A68" w:rsidRDefault="000B0E9E" w:rsidP="000B0E9E">
      <w:pPr>
        <w:tabs>
          <w:tab w:val="left" w:pos="9180"/>
        </w:tabs>
        <w:spacing w:line="276" w:lineRule="auto"/>
        <w:ind w:right="143"/>
        <w:jc w:val="center"/>
        <w:rPr>
          <w:i/>
          <w:sz w:val="28"/>
          <w:szCs w:val="28"/>
          <w:lang w:val="pl-PL"/>
        </w:rPr>
      </w:pPr>
      <w:r w:rsidRPr="00C27A68">
        <w:rPr>
          <w:i/>
          <w:sz w:val="28"/>
          <w:szCs w:val="28"/>
          <w:lang w:val="pl-PL"/>
        </w:rPr>
        <w:t>Mai về miền Nam thương trào nước mắt</w:t>
      </w:r>
    </w:p>
    <w:p w:rsidR="000B0E9E" w:rsidRPr="00C27A68" w:rsidRDefault="000B0E9E" w:rsidP="000B0E9E">
      <w:pPr>
        <w:tabs>
          <w:tab w:val="left" w:pos="9180"/>
        </w:tabs>
        <w:spacing w:line="276" w:lineRule="auto"/>
        <w:ind w:right="143"/>
        <w:jc w:val="right"/>
        <w:rPr>
          <w:i/>
          <w:sz w:val="28"/>
          <w:szCs w:val="28"/>
          <w:lang w:val="pl-PL"/>
        </w:rPr>
      </w:pPr>
      <w:r w:rsidRPr="00C27A68">
        <w:rPr>
          <w:sz w:val="28"/>
          <w:szCs w:val="28"/>
          <w:lang w:val="pt-BR"/>
        </w:rPr>
        <w:t xml:space="preserve">(Theo </w:t>
      </w:r>
      <w:r w:rsidRPr="00C27A68">
        <w:rPr>
          <w:i/>
          <w:sz w:val="28"/>
          <w:szCs w:val="28"/>
          <w:lang w:val="pt-BR"/>
        </w:rPr>
        <w:t>Ngữ văn 9,</w:t>
      </w:r>
      <w:r w:rsidRPr="00C27A68">
        <w:rPr>
          <w:sz w:val="28"/>
          <w:szCs w:val="28"/>
          <w:lang w:val="pt-BR"/>
        </w:rPr>
        <w:t xml:space="preserve"> tập 2, NXB Giáo dụ</w:t>
      </w:r>
      <w:r>
        <w:rPr>
          <w:sz w:val="28"/>
          <w:szCs w:val="28"/>
          <w:lang w:val="pt-BR"/>
        </w:rPr>
        <w:t>c, 2018</w:t>
      </w:r>
      <w:r w:rsidRPr="00C27A68">
        <w:rPr>
          <w:sz w:val="28"/>
          <w:szCs w:val="28"/>
          <w:lang w:val="pt-BR"/>
        </w:rPr>
        <w:t>)</w:t>
      </w:r>
    </w:p>
    <w:p w:rsidR="000B0E9E" w:rsidRPr="00C27A68" w:rsidRDefault="000B0E9E" w:rsidP="000B0E9E">
      <w:pPr>
        <w:tabs>
          <w:tab w:val="left" w:pos="9180"/>
        </w:tabs>
        <w:spacing w:line="276" w:lineRule="auto"/>
        <w:ind w:right="143"/>
        <w:jc w:val="both"/>
        <w:rPr>
          <w:sz w:val="28"/>
          <w:szCs w:val="28"/>
          <w:lang w:val="pl-PL"/>
        </w:rPr>
      </w:pPr>
      <w:r w:rsidRPr="00C27A68">
        <w:rPr>
          <w:b/>
          <w:color w:val="000000" w:themeColor="text1"/>
          <w:sz w:val="28"/>
          <w:szCs w:val="28"/>
          <w:lang w:val="pl-PL"/>
        </w:rPr>
        <w:t>Câu</w:t>
      </w:r>
      <w:r w:rsidRPr="00C27A68">
        <w:rPr>
          <w:b/>
          <w:sz w:val="28"/>
          <w:szCs w:val="28"/>
          <w:lang w:val="pl-PL"/>
        </w:rPr>
        <w:t>1.</w:t>
      </w:r>
      <w:r>
        <w:rPr>
          <w:b/>
          <w:sz w:val="28"/>
          <w:szCs w:val="28"/>
          <w:lang w:val="pl-PL"/>
        </w:rPr>
        <w:t xml:space="preserve"> </w:t>
      </w:r>
      <w:r>
        <w:rPr>
          <w:sz w:val="28"/>
          <w:szCs w:val="28"/>
          <w:lang w:val="pl-PL"/>
        </w:rPr>
        <w:t xml:space="preserve">Cho biết tên tác giả của bài thơ </w:t>
      </w:r>
      <w:r w:rsidRPr="00C27A68">
        <w:rPr>
          <w:sz w:val="28"/>
          <w:szCs w:val="28"/>
          <w:lang w:val="pl-PL"/>
        </w:rPr>
        <w:t>“</w:t>
      </w:r>
      <w:r w:rsidRPr="00FA1015">
        <w:rPr>
          <w:b/>
          <w:sz w:val="28"/>
          <w:szCs w:val="28"/>
          <w:lang w:val="pl-PL"/>
        </w:rPr>
        <w:t>Viếng lăng Bác</w:t>
      </w:r>
      <w:r>
        <w:rPr>
          <w:sz w:val="28"/>
          <w:szCs w:val="28"/>
          <w:lang w:val="pl-PL"/>
        </w:rPr>
        <w:t xml:space="preserve">”. </w:t>
      </w:r>
      <w:r w:rsidRPr="00C27A68">
        <w:rPr>
          <w:sz w:val="28"/>
          <w:szCs w:val="28"/>
          <w:lang w:val="pl-PL"/>
        </w:rPr>
        <w:t xml:space="preserve">Chép chính xác ba câu thơ tiếp theo để hoàn chỉnh khổ thơ. </w:t>
      </w:r>
    </w:p>
    <w:p w:rsidR="000B0E9E" w:rsidRPr="008329F4" w:rsidRDefault="000B0E9E" w:rsidP="000B0E9E">
      <w:pPr>
        <w:spacing w:line="276" w:lineRule="auto"/>
        <w:ind w:right="143"/>
        <w:jc w:val="both"/>
        <w:rPr>
          <w:sz w:val="28"/>
          <w:szCs w:val="28"/>
          <w:lang w:val="pt-BR"/>
        </w:rPr>
      </w:pPr>
      <w:r w:rsidRPr="00C27A68">
        <w:rPr>
          <w:b/>
          <w:color w:val="000000" w:themeColor="text1"/>
          <w:sz w:val="28"/>
          <w:szCs w:val="28"/>
          <w:lang w:val="pl-PL"/>
        </w:rPr>
        <w:t>Câu</w:t>
      </w:r>
      <w:r w:rsidRPr="00C27A68">
        <w:rPr>
          <w:b/>
          <w:sz w:val="28"/>
          <w:szCs w:val="28"/>
          <w:lang w:val="pt-BR"/>
        </w:rPr>
        <w:t>2.</w:t>
      </w:r>
      <w:r w:rsidRPr="00C27A68">
        <w:rPr>
          <w:sz w:val="28"/>
          <w:szCs w:val="28"/>
          <w:lang w:val="pl-PL"/>
        </w:rPr>
        <w:t xml:space="preserve"> Dựa vào khổ thơ vừa chép, hãy viết đoạn văn qui nạ</w:t>
      </w:r>
      <w:r>
        <w:rPr>
          <w:sz w:val="28"/>
          <w:szCs w:val="28"/>
          <w:lang w:val="pl-PL"/>
        </w:rPr>
        <w:t xml:space="preserve">p </w:t>
      </w:r>
      <w:r w:rsidRPr="00C27A68">
        <w:rPr>
          <w:sz w:val="28"/>
          <w:szCs w:val="28"/>
          <w:lang w:val="pl-PL"/>
        </w:rPr>
        <w:t>khoả</w:t>
      </w:r>
      <w:r>
        <w:rPr>
          <w:sz w:val="28"/>
          <w:szCs w:val="28"/>
          <w:lang w:val="pl-PL"/>
        </w:rPr>
        <w:t>ng 12 câu</w:t>
      </w:r>
      <w:r w:rsidRPr="00C27A68">
        <w:rPr>
          <w:sz w:val="28"/>
          <w:szCs w:val="28"/>
          <w:lang w:val="pl-PL"/>
        </w:rPr>
        <w:t xml:space="preserve"> để làm rõ cảm xúc nhớ thương, lưu luyến của tác giả khi phải trở về miền Nam, xa lăng Bác</w:t>
      </w:r>
      <w:r w:rsidRPr="00C27A68">
        <w:rPr>
          <w:bCs/>
          <w:sz w:val="28"/>
          <w:szCs w:val="28"/>
          <w:lang w:val="pt-BR"/>
        </w:rPr>
        <w:t xml:space="preserve">. </w:t>
      </w:r>
      <w:r w:rsidRPr="00C27A68">
        <w:rPr>
          <w:sz w:val="28"/>
          <w:szCs w:val="28"/>
          <w:lang w:val="pl-PL"/>
        </w:rPr>
        <w:t>Trong đoạn văn có sử dụng</w:t>
      </w:r>
      <w:r w:rsidRPr="00C27A68">
        <w:rPr>
          <w:sz w:val="28"/>
          <w:szCs w:val="28"/>
          <w:lang w:val="pt-BR"/>
        </w:rPr>
        <w:t xml:space="preserve"> câu hỏi tu từ và một phép liên kết câu </w:t>
      </w:r>
      <w:r w:rsidRPr="008329F4">
        <w:rPr>
          <w:sz w:val="28"/>
          <w:szCs w:val="28"/>
          <w:lang w:val="pt-BR"/>
        </w:rPr>
        <w:t>(</w:t>
      </w:r>
      <w:r>
        <w:rPr>
          <w:sz w:val="28"/>
          <w:szCs w:val="28"/>
          <w:lang w:val="pt-BR"/>
        </w:rPr>
        <w:t>G</w:t>
      </w:r>
      <w:r w:rsidRPr="008329F4">
        <w:rPr>
          <w:sz w:val="28"/>
          <w:szCs w:val="28"/>
          <w:lang w:val="pt-BR"/>
        </w:rPr>
        <w:t xml:space="preserve">ạch dưới </w:t>
      </w:r>
      <w:r>
        <w:rPr>
          <w:sz w:val="28"/>
          <w:szCs w:val="28"/>
          <w:lang w:val="pt-BR"/>
        </w:rPr>
        <w:t xml:space="preserve">và chú thích rõ </w:t>
      </w:r>
      <w:r w:rsidRPr="008329F4">
        <w:rPr>
          <w:sz w:val="28"/>
          <w:szCs w:val="28"/>
          <w:lang w:val="pt-BR"/>
        </w:rPr>
        <w:t>câu hỏi tu từ và từ ngữ dùng làm phép liên kết câu).</w:t>
      </w:r>
    </w:p>
    <w:p w:rsidR="000B0E9E" w:rsidRPr="00C27A68" w:rsidRDefault="000B0E9E" w:rsidP="000B0E9E">
      <w:pPr>
        <w:spacing w:line="276" w:lineRule="auto"/>
        <w:ind w:right="143"/>
        <w:jc w:val="both"/>
        <w:rPr>
          <w:b/>
          <w:sz w:val="28"/>
          <w:szCs w:val="28"/>
          <w:lang w:val="pt-BR"/>
        </w:rPr>
      </w:pPr>
      <w:r w:rsidRPr="00C27A68">
        <w:rPr>
          <w:b/>
          <w:sz w:val="28"/>
          <w:szCs w:val="28"/>
          <w:lang w:val="pt-BR"/>
        </w:rPr>
        <w:t xml:space="preserve">Câu 3. </w:t>
      </w:r>
      <w:r w:rsidRPr="00C27A68">
        <w:rPr>
          <w:sz w:val="28"/>
          <w:szCs w:val="28"/>
          <w:lang w:val="pt-BR"/>
        </w:rPr>
        <w:t>Khổ thơ thứ hai của bài thơ có những câu:</w:t>
      </w:r>
    </w:p>
    <w:p w:rsidR="000B0E9E" w:rsidRPr="00C27A68" w:rsidRDefault="000B0E9E" w:rsidP="000B0E9E">
      <w:pPr>
        <w:spacing w:line="276" w:lineRule="auto"/>
        <w:ind w:left="2552" w:right="143"/>
        <w:jc w:val="both"/>
        <w:rPr>
          <w:i/>
          <w:sz w:val="28"/>
          <w:szCs w:val="28"/>
          <w:lang w:val="pt-BR"/>
        </w:rPr>
      </w:pPr>
      <w:r w:rsidRPr="00C27A68">
        <w:rPr>
          <w:i/>
          <w:sz w:val="28"/>
          <w:szCs w:val="28"/>
          <w:lang w:val="pt-BR"/>
        </w:rPr>
        <w:t>“Ngày ngày mặt trời đi qua trên lăng</w:t>
      </w:r>
    </w:p>
    <w:p w:rsidR="000B0E9E" w:rsidRPr="00C27A68" w:rsidRDefault="000B0E9E" w:rsidP="000B0E9E">
      <w:pPr>
        <w:spacing w:line="276" w:lineRule="auto"/>
        <w:ind w:left="2552" w:right="143"/>
        <w:jc w:val="both"/>
        <w:rPr>
          <w:i/>
          <w:sz w:val="28"/>
          <w:szCs w:val="28"/>
          <w:lang w:val="pt-BR"/>
        </w:rPr>
      </w:pPr>
      <w:r w:rsidRPr="00C27A68">
        <w:rPr>
          <w:i/>
          <w:sz w:val="28"/>
          <w:szCs w:val="28"/>
          <w:lang w:val="pt-BR"/>
        </w:rPr>
        <w:t>Thấy một mặt trời trong lăng rất đỏ”.</w:t>
      </w:r>
    </w:p>
    <w:p w:rsidR="000B0E9E" w:rsidRPr="00C27A68" w:rsidRDefault="000B0E9E" w:rsidP="000B0E9E">
      <w:pPr>
        <w:spacing w:line="276" w:lineRule="auto"/>
        <w:ind w:right="143"/>
        <w:jc w:val="both"/>
        <w:rPr>
          <w:sz w:val="28"/>
          <w:szCs w:val="28"/>
          <w:lang w:val="pt-BR"/>
        </w:rPr>
      </w:pPr>
      <w:r w:rsidRPr="00C27A68">
        <w:rPr>
          <w:sz w:val="28"/>
          <w:szCs w:val="28"/>
          <w:lang w:val="pt-BR"/>
        </w:rPr>
        <w:t>Từ “</w:t>
      </w:r>
      <w:r w:rsidRPr="005872EC">
        <w:rPr>
          <w:i/>
          <w:sz w:val="28"/>
          <w:szCs w:val="28"/>
          <w:lang w:val="pt-BR"/>
        </w:rPr>
        <w:t>mặt trời</w:t>
      </w:r>
      <w:r w:rsidRPr="00C27A68">
        <w:rPr>
          <w:sz w:val="28"/>
          <w:szCs w:val="28"/>
          <w:lang w:val="pt-BR"/>
        </w:rPr>
        <w:t>” trong những câu thơ trên có những ý nghĩa nào? Đây có được coi là hiện tượng chuyển nghĩa của từ để tạo ra từ nhiều nghĩa không ? Vì sao ?</w:t>
      </w:r>
    </w:p>
    <w:p w:rsidR="000B0E9E" w:rsidRDefault="000B0E9E" w:rsidP="000B0E9E">
      <w:pPr>
        <w:spacing w:line="276" w:lineRule="auto"/>
        <w:ind w:right="143"/>
        <w:jc w:val="both"/>
        <w:rPr>
          <w:sz w:val="28"/>
          <w:szCs w:val="28"/>
          <w:lang w:val="vi-VN"/>
        </w:rPr>
      </w:pPr>
      <w:r w:rsidRPr="00C27A68">
        <w:rPr>
          <w:b/>
          <w:color w:val="000000" w:themeColor="text1"/>
          <w:sz w:val="28"/>
          <w:szCs w:val="28"/>
          <w:lang w:val="pl-PL"/>
        </w:rPr>
        <w:t>Câu</w:t>
      </w:r>
      <w:r w:rsidR="000F55AA">
        <w:rPr>
          <w:b/>
          <w:color w:val="000000" w:themeColor="text1"/>
          <w:sz w:val="28"/>
          <w:szCs w:val="28"/>
          <w:lang w:val="vi-VN"/>
        </w:rPr>
        <w:t xml:space="preserve"> </w:t>
      </w:r>
      <w:r>
        <w:rPr>
          <w:b/>
          <w:sz w:val="28"/>
          <w:szCs w:val="28"/>
          <w:lang w:val="pl-PL"/>
        </w:rPr>
        <w:t>4</w:t>
      </w:r>
      <w:r w:rsidRPr="00C27A68">
        <w:rPr>
          <w:b/>
          <w:sz w:val="28"/>
          <w:szCs w:val="28"/>
          <w:lang w:val="pl-PL"/>
        </w:rPr>
        <w:t>.</w:t>
      </w:r>
      <w:r w:rsidRPr="00C27A68">
        <w:rPr>
          <w:sz w:val="28"/>
          <w:szCs w:val="28"/>
          <w:lang w:val="pl-PL"/>
        </w:rPr>
        <w:t xml:space="preserve"> Ghi lại tên một tác phẩm khác đã học trong chương trình Ngữ văn Trung học cơ sở viết về Bác Hồ (ghi rõ tên tác giả).</w:t>
      </w:r>
    </w:p>
    <w:p w:rsidR="000F55AA" w:rsidRPr="000F55AA" w:rsidRDefault="000F55AA" w:rsidP="000B0E9E">
      <w:pPr>
        <w:spacing w:line="276" w:lineRule="auto"/>
        <w:ind w:right="143"/>
        <w:jc w:val="both"/>
        <w:rPr>
          <w:sz w:val="28"/>
          <w:szCs w:val="28"/>
          <w:lang w:val="vi-VN"/>
        </w:rPr>
      </w:pPr>
    </w:p>
    <w:p w:rsidR="000B0E9E" w:rsidRPr="007F2C21" w:rsidRDefault="000B0E9E" w:rsidP="000B0E9E">
      <w:pPr>
        <w:shd w:val="clear" w:color="auto" w:fill="FFFFFF"/>
        <w:spacing w:line="276" w:lineRule="auto"/>
        <w:ind w:right="143"/>
        <w:jc w:val="both"/>
        <w:rPr>
          <w:color w:val="000000" w:themeColor="text1"/>
          <w:sz w:val="28"/>
          <w:szCs w:val="28"/>
          <w:lang w:val="pl-PL"/>
        </w:rPr>
      </w:pPr>
      <w:r w:rsidRPr="007F2C21">
        <w:rPr>
          <w:b/>
          <w:color w:val="000000" w:themeColor="text1"/>
          <w:sz w:val="28"/>
          <w:szCs w:val="28"/>
          <w:lang w:val="pl-PL"/>
        </w:rPr>
        <w:t>Phần II</w:t>
      </w:r>
      <w:r w:rsidRPr="007F2C21">
        <w:rPr>
          <w:i/>
          <w:color w:val="000000" w:themeColor="text1"/>
          <w:sz w:val="28"/>
          <w:szCs w:val="28"/>
          <w:lang w:val="pl-PL"/>
        </w:rPr>
        <w:t>(3,0 điểm)</w:t>
      </w:r>
    </w:p>
    <w:p w:rsidR="000B0E9E" w:rsidRDefault="000B0E9E" w:rsidP="000B0E9E">
      <w:pPr>
        <w:shd w:val="clear" w:color="auto" w:fill="FFFFFF"/>
        <w:spacing w:line="276" w:lineRule="auto"/>
        <w:ind w:right="143"/>
        <w:jc w:val="both"/>
        <w:rPr>
          <w:color w:val="000000" w:themeColor="text1"/>
          <w:sz w:val="28"/>
          <w:szCs w:val="28"/>
          <w:lang w:val="pl-PL"/>
        </w:rPr>
      </w:pPr>
      <w:r>
        <w:rPr>
          <w:color w:val="000000" w:themeColor="text1"/>
          <w:sz w:val="28"/>
          <w:szCs w:val="28"/>
          <w:lang w:val="pl-PL"/>
        </w:rPr>
        <w:t>Đọc đoạn trích sau và thực hiện các yêu cầu bên dưới :</w:t>
      </w:r>
    </w:p>
    <w:p w:rsidR="000B0E9E" w:rsidRPr="00BD62B5" w:rsidRDefault="000B0E9E" w:rsidP="000B0E9E">
      <w:pPr>
        <w:shd w:val="clear" w:color="auto" w:fill="FFFFFF"/>
        <w:spacing w:line="276" w:lineRule="auto"/>
        <w:ind w:right="143"/>
        <w:jc w:val="both"/>
        <w:rPr>
          <w:color w:val="000000" w:themeColor="text1"/>
          <w:sz w:val="28"/>
          <w:szCs w:val="28"/>
          <w:lang w:val="pl-PL"/>
        </w:rPr>
      </w:pPr>
      <w:r w:rsidRPr="000F55AA">
        <w:rPr>
          <w:color w:val="000000" w:themeColor="text1"/>
          <w:sz w:val="28"/>
          <w:szCs w:val="28"/>
          <w:lang w:val="pl-PL"/>
        </w:rPr>
        <w:t>“</w:t>
      </w:r>
      <w:r w:rsidRPr="00054C1E">
        <w:rPr>
          <w:i/>
          <w:color w:val="000000" w:themeColor="text1"/>
          <w:sz w:val="28"/>
          <w:szCs w:val="28"/>
          <w:lang w:val="pl-PL"/>
        </w:rPr>
        <w:t>Tri thức có sức mạnh to lớn như thế nhưng đáng tiếc là còn không ít người chưa biết quý trọng tri thức. Họ coi mục đích của việc học chỉ là để có mảnh bằng mong sau này tìm việc kiếm ăn hoặc thăng quan tiến chức. Họ không biết rằng, muốn biến nước ta thành một quốc gia giàu mạnh, công bằng, văn minh, sánh vai cùng các nước trong khu vực và thế giới cần phải có biết bao nhiêu nhà trí thức tài năng trên mọi lĩnh vực</w:t>
      </w:r>
      <w:r w:rsidRPr="00BD62B5">
        <w:rPr>
          <w:color w:val="000000" w:themeColor="text1"/>
          <w:sz w:val="28"/>
          <w:szCs w:val="28"/>
          <w:lang w:val="pl-PL"/>
        </w:rPr>
        <w:t xml:space="preserve"> !”</w:t>
      </w:r>
    </w:p>
    <w:p w:rsidR="000B0E9E" w:rsidRDefault="000B0E9E" w:rsidP="000B0E9E">
      <w:pPr>
        <w:shd w:val="clear" w:color="auto" w:fill="FFFFFF"/>
        <w:spacing w:line="276" w:lineRule="auto"/>
        <w:ind w:right="143"/>
        <w:jc w:val="both"/>
        <w:rPr>
          <w:color w:val="000000" w:themeColor="text1"/>
          <w:sz w:val="28"/>
          <w:szCs w:val="28"/>
          <w:lang w:val="pl-PL"/>
        </w:rPr>
      </w:pPr>
      <w:r>
        <w:rPr>
          <w:color w:val="000000" w:themeColor="text1"/>
          <w:sz w:val="28"/>
          <w:szCs w:val="28"/>
          <w:lang w:val="pl-PL"/>
        </w:rPr>
        <w:t xml:space="preserve">                   </w:t>
      </w:r>
      <w:r w:rsidRPr="007F2C21">
        <w:rPr>
          <w:color w:val="000000" w:themeColor="text1"/>
          <w:sz w:val="28"/>
          <w:szCs w:val="28"/>
          <w:lang w:val="pl-PL"/>
        </w:rPr>
        <w:t>(Hương Tâm</w:t>
      </w:r>
      <w:r>
        <w:rPr>
          <w:color w:val="000000" w:themeColor="text1"/>
          <w:sz w:val="28"/>
          <w:szCs w:val="28"/>
          <w:lang w:val="pl-PL"/>
        </w:rPr>
        <w:t xml:space="preserve">, </w:t>
      </w:r>
      <w:r w:rsidRPr="0047767E">
        <w:rPr>
          <w:i/>
          <w:color w:val="000000" w:themeColor="text1"/>
          <w:sz w:val="28"/>
          <w:szCs w:val="28"/>
          <w:lang w:val="pl-PL"/>
        </w:rPr>
        <w:t>Ngữ văn 9</w:t>
      </w:r>
      <w:r>
        <w:rPr>
          <w:color w:val="000000" w:themeColor="text1"/>
          <w:sz w:val="28"/>
          <w:szCs w:val="28"/>
          <w:lang w:val="pl-PL"/>
        </w:rPr>
        <w:t>, tập hai, NXB Giáo dục Việt Nam, 2018</w:t>
      </w:r>
      <w:r w:rsidRPr="007F2C21">
        <w:rPr>
          <w:color w:val="000000" w:themeColor="text1"/>
          <w:sz w:val="28"/>
          <w:szCs w:val="28"/>
          <w:lang w:val="pl-PL"/>
        </w:rPr>
        <w:t>)</w:t>
      </w:r>
    </w:p>
    <w:p w:rsidR="000B0E9E" w:rsidRPr="000F55AA" w:rsidRDefault="000B0E9E" w:rsidP="000B0E9E">
      <w:pPr>
        <w:shd w:val="clear" w:color="auto" w:fill="FFFFFF"/>
        <w:spacing w:line="276" w:lineRule="auto"/>
        <w:ind w:right="143"/>
        <w:jc w:val="both"/>
        <w:rPr>
          <w:color w:val="000000" w:themeColor="text1"/>
          <w:sz w:val="28"/>
          <w:szCs w:val="28"/>
          <w:lang w:val="pl-PL"/>
        </w:rPr>
      </w:pPr>
      <w:r w:rsidRPr="000F55AA">
        <w:rPr>
          <w:b/>
          <w:color w:val="000000" w:themeColor="text1"/>
          <w:sz w:val="28"/>
          <w:szCs w:val="28"/>
          <w:lang w:val="pl-PL"/>
        </w:rPr>
        <w:t>Câu 1.</w:t>
      </w:r>
      <w:r w:rsidRPr="000F55AA">
        <w:rPr>
          <w:color w:val="000000" w:themeColor="text1"/>
          <w:sz w:val="28"/>
          <w:szCs w:val="28"/>
          <w:lang w:val="pl-PL"/>
        </w:rPr>
        <w:t>Xác định một phép liên kết được sử dụng trong đoạn văn trên và chỉ rõ từ ngữ dùng làm phương tiện liên kết.</w:t>
      </w:r>
    </w:p>
    <w:p w:rsidR="000B0E9E" w:rsidRPr="000F55AA" w:rsidRDefault="000B0E9E" w:rsidP="000B0E9E">
      <w:pPr>
        <w:shd w:val="clear" w:color="auto" w:fill="FFFFFF"/>
        <w:spacing w:line="276" w:lineRule="auto"/>
        <w:ind w:right="143"/>
        <w:jc w:val="both"/>
        <w:rPr>
          <w:b/>
          <w:color w:val="000000" w:themeColor="text1"/>
          <w:sz w:val="28"/>
          <w:szCs w:val="28"/>
          <w:lang w:val="pl-PL"/>
        </w:rPr>
      </w:pPr>
      <w:r w:rsidRPr="000F55AA">
        <w:rPr>
          <w:b/>
          <w:color w:val="000000" w:themeColor="text1"/>
          <w:sz w:val="28"/>
          <w:szCs w:val="28"/>
          <w:lang w:val="pl-PL"/>
        </w:rPr>
        <w:t>Câu 2.</w:t>
      </w:r>
      <w:r w:rsidRPr="00BD62B5">
        <w:rPr>
          <w:color w:val="000000" w:themeColor="text1"/>
          <w:sz w:val="28"/>
          <w:szCs w:val="28"/>
          <w:lang w:val="pl-PL"/>
        </w:rPr>
        <w:t>T</w:t>
      </w:r>
      <w:r>
        <w:rPr>
          <w:color w:val="000000" w:themeColor="text1"/>
          <w:sz w:val="28"/>
          <w:szCs w:val="28"/>
          <w:lang w:val="pl-PL"/>
        </w:rPr>
        <w:t>heo tác giả, vì sao t</w:t>
      </w:r>
      <w:r w:rsidRPr="00BD62B5">
        <w:rPr>
          <w:color w:val="000000" w:themeColor="text1"/>
          <w:sz w:val="28"/>
          <w:szCs w:val="28"/>
          <w:lang w:val="pl-PL"/>
        </w:rPr>
        <w:t xml:space="preserve">ri thức có sức mạnh to lớn </w:t>
      </w:r>
      <w:r>
        <w:rPr>
          <w:color w:val="000000" w:themeColor="text1"/>
          <w:sz w:val="28"/>
          <w:szCs w:val="28"/>
          <w:lang w:val="pl-PL"/>
        </w:rPr>
        <w:t xml:space="preserve">nhưng vẫn có không ít người không biết quý trọng tri thức ? </w:t>
      </w:r>
    </w:p>
    <w:p w:rsidR="000B0E9E" w:rsidRPr="000F55AA" w:rsidRDefault="000B0E9E" w:rsidP="000B0E9E">
      <w:pPr>
        <w:shd w:val="clear" w:color="auto" w:fill="FFFFFF"/>
        <w:spacing w:line="276" w:lineRule="auto"/>
        <w:ind w:right="143"/>
        <w:jc w:val="both"/>
        <w:rPr>
          <w:color w:val="000000" w:themeColor="text1"/>
          <w:sz w:val="28"/>
          <w:szCs w:val="28"/>
          <w:lang w:val="pl-PL"/>
        </w:rPr>
      </w:pPr>
      <w:r w:rsidRPr="000F55AA">
        <w:rPr>
          <w:b/>
          <w:color w:val="000000" w:themeColor="text1"/>
          <w:sz w:val="28"/>
          <w:szCs w:val="28"/>
          <w:lang w:val="pl-PL"/>
        </w:rPr>
        <w:t>Câu 3.</w:t>
      </w:r>
      <w:r w:rsidRPr="000F55AA">
        <w:rPr>
          <w:color w:val="000000" w:themeColor="text1"/>
          <w:sz w:val="28"/>
          <w:szCs w:val="28"/>
          <w:lang w:val="pl-PL"/>
        </w:rPr>
        <w:t xml:space="preserve">Tri thức có vai trò vô cùng quan trọng trong đời sống. Bằng hiểu biết của mình, em hãy viết đoạn văn khoảng một trang giấy thi trình bày suy nghĩ về vai trò của tri thức đối với đời sống con người. </w:t>
      </w:r>
    </w:p>
    <w:p w:rsidR="000B0E9E" w:rsidRDefault="000B0E9E" w:rsidP="000B0E9E">
      <w:pPr>
        <w:shd w:val="clear" w:color="auto" w:fill="FFFFFF"/>
        <w:spacing w:line="276" w:lineRule="auto"/>
        <w:ind w:right="143"/>
        <w:jc w:val="center"/>
        <w:rPr>
          <w:b/>
          <w:color w:val="000000" w:themeColor="text1"/>
          <w:sz w:val="28"/>
          <w:szCs w:val="28"/>
        </w:rPr>
      </w:pPr>
      <w:r>
        <w:rPr>
          <w:b/>
          <w:color w:val="000000" w:themeColor="text1"/>
          <w:sz w:val="28"/>
          <w:szCs w:val="28"/>
        </w:rPr>
        <w:lastRenderedPageBreak/>
        <w:t>(Hết)</w:t>
      </w:r>
    </w:p>
    <w:p w:rsidR="001044A6" w:rsidRDefault="00E22628"/>
    <w:sectPr w:rsidR="001044A6" w:rsidSect="000B0E9E">
      <w:pgSz w:w="12240" w:h="15840"/>
      <w:pgMar w:top="288" w:right="302"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E9E"/>
    <w:rsid w:val="000B0E9E"/>
    <w:rsid w:val="000F55AA"/>
    <w:rsid w:val="005B10F7"/>
    <w:rsid w:val="00985595"/>
    <w:rsid w:val="00B64C9B"/>
    <w:rsid w:val="00CB59E0"/>
    <w:rsid w:val="00E0427E"/>
    <w:rsid w:val="00E22628"/>
    <w:rsid w:val="00E37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E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B0E9E"/>
    <w:pPr>
      <w:ind w:left="360"/>
      <w:jc w:val="both"/>
    </w:pPr>
    <w:rPr>
      <w:rFonts w:ascii=".VnTime" w:hAnsi=".VnTime"/>
      <w:b/>
      <w:bCs/>
      <w:sz w:val="28"/>
    </w:rPr>
  </w:style>
  <w:style w:type="character" w:customStyle="1" w:styleId="BodyTextIndentChar">
    <w:name w:val="Body Text Indent Char"/>
    <w:basedOn w:val="DefaultParagraphFont"/>
    <w:link w:val="BodyTextIndent"/>
    <w:rsid w:val="000B0E9E"/>
    <w:rPr>
      <w:rFonts w:ascii=".VnTime" w:eastAsia="Times New Roman" w:hAnsi=".VnTime"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E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B0E9E"/>
    <w:pPr>
      <w:ind w:left="360"/>
      <w:jc w:val="both"/>
    </w:pPr>
    <w:rPr>
      <w:rFonts w:ascii=".VnTime" w:hAnsi=".VnTime"/>
      <w:b/>
      <w:bCs/>
      <w:sz w:val="28"/>
    </w:rPr>
  </w:style>
  <w:style w:type="character" w:customStyle="1" w:styleId="BodyTextIndentChar">
    <w:name w:val="Body Text Indent Char"/>
    <w:basedOn w:val="DefaultParagraphFont"/>
    <w:link w:val="BodyTextIndent"/>
    <w:rsid w:val="000B0E9E"/>
    <w:rPr>
      <w:rFonts w:ascii=".VnTime" w:eastAsia="Times New Roman" w:hAnsi=".VnTime"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TS Computer</cp:lastModifiedBy>
  <cp:revision>6</cp:revision>
  <cp:lastPrinted>2020-04-19T08:54:00Z</cp:lastPrinted>
  <dcterms:created xsi:type="dcterms:W3CDTF">2020-04-18T10:08:00Z</dcterms:created>
  <dcterms:modified xsi:type="dcterms:W3CDTF">2020-04-19T08:55:00Z</dcterms:modified>
</cp:coreProperties>
</file>